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638035318"/>
        <w:docPartObj>
          <w:docPartGallery w:val="Cover Pages"/>
          <w:docPartUnique/>
        </w:docPartObj>
      </w:sdtPr>
      <w:sdtEndPr>
        <w:rPr>
          <w:b/>
          <w:sz w:val="52"/>
          <w:szCs w:val="52"/>
        </w:rPr>
      </w:sdtEndPr>
      <w:sdtContent>
        <w:p w14:paraId="6D127BF2" w14:textId="77777777" w:rsidR="006F6EDC" w:rsidRPr="00D755CC" w:rsidRDefault="006F6EDC">
          <w:pPr>
            <w:rPr>
              <w:rFonts w:ascii="Arial" w:hAnsi="Arial" w:cs="Arial"/>
            </w:rPr>
          </w:pPr>
          <w:r w:rsidRPr="00D755CC">
            <w:rPr>
              <w:rFonts w:ascii="Arial" w:hAnsi="Arial" w:cs="Arial"/>
              <w:noProof/>
              <w:lang w:eastAsia="nl-NL"/>
            </w:rPr>
            <mc:AlternateContent>
              <mc:Choice Requires="wpg">
                <w:drawing>
                  <wp:anchor distT="0" distB="0" distL="114300" distR="114300" simplePos="0" relativeHeight="251711488" behindDoc="1" locked="0" layoutInCell="1" allowOverlap="1" wp14:anchorId="1B90730D" wp14:editId="0F9A8867">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2CEB8AF7" w14:textId="77777777" w:rsidR="005B3B7E" w:rsidRDefault="005B3B7E">
                                      <w:pPr>
                                        <w:pStyle w:val="Geenafstand"/>
                                        <w:rPr>
                                          <w:color w:val="FFFFFF" w:themeColor="background1"/>
                                          <w:sz w:val="32"/>
                                          <w:szCs w:val="32"/>
                                        </w:rPr>
                                      </w:pPr>
                                      <w:r>
                                        <w:rPr>
                                          <w:color w:val="FFFFFF" w:themeColor="background1"/>
                                          <w:sz w:val="32"/>
                                          <w:szCs w:val="32"/>
                                        </w:rPr>
                                        <w:t>C. Klein Goldewijk en L. Janssen</w:t>
                                      </w:r>
                                    </w:p>
                                  </w:sdtContent>
                                </w:sdt>
                                <w:p w14:paraId="633EF753" w14:textId="4D1E2F70" w:rsidR="005B3B7E" w:rsidRDefault="005B3B7E">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zone.college</w:t>
                                      </w:r>
                                    </w:sdtContent>
                                  </w:sdt>
                                  <w:r>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109DD327" w14:textId="77777777" w:rsidR="005B3B7E" w:rsidRDefault="005B3B7E">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11BA33C5" w14:textId="77777777" w:rsidR="005B3B7E" w:rsidRDefault="005B3B7E">
                                      <w:pPr>
                                        <w:pStyle w:val="Geenafstand"/>
                                        <w:spacing w:before="240"/>
                                        <w:rPr>
                                          <w:caps/>
                                          <w:color w:val="44546A" w:themeColor="text2"/>
                                          <w:sz w:val="36"/>
                                          <w:szCs w:val="36"/>
                                        </w:rPr>
                                      </w:pPr>
                                      <w:r>
                                        <w:rPr>
                                          <w:caps/>
                                          <w:color w:val="44546A" w:themeColor="text2"/>
                                          <w:sz w:val="36"/>
                                          <w:szCs w:val="36"/>
                                        </w:rPr>
                                        <w:t>bedrijfsvoering – voeding en voeren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B90730D" id="Groep 119" o:spid="_x0000_s1026" style="position:absolute;margin-left:0;margin-top:0;width:539.6pt;height:719.9pt;z-index:-25160499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red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2CEB8AF7" w14:textId="77777777" w:rsidR="005B3B7E" w:rsidRDefault="005B3B7E">
                                <w:pPr>
                                  <w:pStyle w:val="Geenafstand"/>
                                  <w:rPr>
                                    <w:color w:val="FFFFFF" w:themeColor="background1"/>
                                    <w:sz w:val="32"/>
                                    <w:szCs w:val="32"/>
                                  </w:rPr>
                                </w:pPr>
                                <w:r>
                                  <w:rPr>
                                    <w:color w:val="FFFFFF" w:themeColor="background1"/>
                                    <w:sz w:val="32"/>
                                    <w:szCs w:val="32"/>
                                  </w:rPr>
                                  <w:t>C. Klein Goldewijk en L. Janssen</w:t>
                                </w:r>
                              </w:p>
                            </w:sdtContent>
                          </w:sdt>
                          <w:p w14:paraId="633EF753" w14:textId="4D1E2F70" w:rsidR="005B3B7E" w:rsidRDefault="005B3B7E">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zone.college</w:t>
                                </w:r>
                              </w:sdtContent>
                            </w:sdt>
                            <w:r>
                              <w:rPr>
                                <w:caps/>
                                <w:color w:val="FFFFFF" w:themeColor="background1"/>
                              </w:rPr>
                              <w:t xml:space="preserve"> |</w:t>
                            </w: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109DD327" w14:textId="77777777" w:rsidR="005B3B7E" w:rsidRDefault="005B3B7E">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11BA33C5" w14:textId="77777777" w:rsidR="005B3B7E" w:rsidRDefault="005B3B7E">
                                <w:pPr>
                                  <w:pStyle w:val="Geenafstand"/>
                                  <w:spacing w:before="240"/>
                                  <w:rPr>
                                    <w:caps/>
                                    <w:color w:val="44546A" w:themeColor="text2"/>
                                    <w:sz w:val="36"/>
                                    <w:szCs w:val="36"/>
                                  </w:rPr>
                                </w:pPr>
                                <w:r>
                                  <w:rPr>
                                    <w:caps/>
                                    <w:color w:val="44546A" w:themeColor="text2"/>
                                    <w:sz w:val="36"/>
                                    <w:szCs w:val="36"/>
                                  </w:rPr>
                                  <w:t>bedrijfsvoering – voeding en voeren</w:t>
                                </w:r>
                              </w:p>
                            </w:sdtContent>
                          </w:sdt>
                        </w:txbxContent>
                      </v:textbox>
                    </v:shape>
                    <w10:wrap anchorx="page" anchory="page"/>
                  </v:group>
                </w:pict>
              </mc:Fallback>
            </mc:AlternateContent>
          </w:r>
        </w:p>
        <w:p w14:paraId="2F60D3AD" w14:textId="77777777" w:rsidR="006F6EDC" w:rsidRPr="00D755CC" w:rsidRDefault="006F6EDC">
          <w:pPr>
            <w:rPr>
              <w:rFonts w:ascii="Arial" w:hAnsi="Arial" w:cs="Arial"/>
              <w:b/>
              <w:sz w:val="52"/>
              <w:szCs w:val="52"/>
            </w:rPr>
          </w:pPr>
          <w:r w:rsidRPr="00D755CC">
            <w:rPr>
              <w:rFonts w:ascii="Arial" w:hAnsi="Arial" w:cs="Arial"/>
              <w:noProof/>
              <w:sz w:val="24"/>
              <w:szCs w:val="24"/>
              <w:lang w:eastAsia="nl-NL"/>
            </w:rPr>
            <w:drawing>
              <wp:anchor distT="0" distB="0" distL="114300" distR="114300" simplePos="0" relativeHeight="251713536" behindDoc="1" locked="0" layoutInCell="1" allowOverlap="1" wp14:anchorId="3167F6AF" wp14:editId="5DC4288A">
                <wp:simplePos x="0" y="0"/>
                <wp:positionH relativeFrom="margin">
                  <wp:posOffset>2580256</wp:posOffset>
                </wp:positionH>
                <wp:positionV relativeFrom="paragraph">
                  <wp:posOffset>5902045</wp:posOffset>
                </wp:positionV>
                <wp:extent cx="3364865" cy="746760"/>
                <wp:effectExtent l="0" t="0" r="6985" b="0"/>
                <wp:wrapTight wrapText="bothSides">
                  <wp:wrapPolygon edited="0">
                    <wp:start x="0" y="0"/>
                    <wp:lineTo x="0" y="20939"/>
                    <wp:lineTo x="21523" y="20939"/>
                    <wp:lineTo x="21523"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4865" cy="746760"/>
                        </a:xfrm>
                        <a:prstGeom prst="rect">
                          <a:avLst/>
                        </a:prstGeom>
                      </pic:spPr>
                    </pic:pic>
                  </a:graphicData>
                </a:graphic>
                <wp14:sizeRelH relativeFrom="page">
                  <wp14:pctWidth>0</wp14:pctWidth>
                </wp14:sizeRelH>
                <wp14:sizeRelV relativeFrom="page">
                  <wp14:pctHeight>0</wp14:pctHeight>
                </wp14:sizeRelV>
              </wp:anchor>
            </w:drawing>
          </w:r>
          <w:r w:rsidRPr="00D755CC">
            <w:rPr>
              <w:rFonts w:ascii="Arial" w:hAnsi="Arial" w:cs="Arial"/>
              <w:b/>
              <w:sz w:val="52"/>
              <w:szCs w:val="52"/>
            </w:rPr>
            <w:br w:type="page"/>
          </w:r>
        </w:p>
      </w:sdtContent>
    </w:sdt>
    <w:sdt>
      <w:sdtPr>
        <w:rPr>
          <w:rFonts w:asciiTheme="minorHAnsi" w:eastAsiaTheme="minorEastAsia" w:hAnsiTheme="minorHAnsi" w:cstheme="minorBidi"/>
          <w:color w:val="auto"/>
          <w:sz w:val="22"/>
          <w:szCs w:val="22"/>
        </w:rPr>
        <w:id w:val="1192109332"/>
        <w:docPartObj>
          <w:docPartGallery w:val="Table of Contents"/>
          <w:docPartUnique/>
        </w:docPartObj>
      </w:sdtPr>
      <w:sdtEndPr>
        <w:rPr>
          <w:b/>
          <w:bCs/>
        </w:rPr>
      </w:sdtEndPr>
      <w:sdtContent>
        <w:p w14:paraId="30A555C9" w14:textId="77777777" w:rsidR="00D755CC" w:rsidRDefault="00D755CC">
          <w:pPr>
            <w:pStyle w:val="Kopvaninhoudsopgave"/>
          </w:pPr>
          <w:r>
            <w:t>Inhoudsopgave</w:t>
          </w:r>
        </w:p>
        <w:p w14:paraId="51D8D3DD" w14:textId="77777777" w:rsidR="0044234B" w:rsidRDefault="00D755CC">
          <w:pPr>
            <w:pStyle w:val="Inhopg1"/>
            <w:tabs>
              <w:tab w:val="right" w:leader="dot" w:pos="9062"/>
            </w:tabs>
            <w:rPr>
              <w:noProof/>
              <w:lang w:eastAsia="nl-NL"/>
            </w:rPr>
          </w:pPr>
          <w:r>
            <w:fldChar w:fldCharType="begin"/>
          </w:r>
          <w:r>
            <w:instrText xml:space="preserve"> TOC \o "1-3" \h \z \u </w:instrText>
          </w:r>
          <w:r>
            <w:fldChar w:fldCharType="separate"/>
          </w:r>
          <w:hyperlink w:anchor="_Toc528407505" w:history="1">
            <w:r w:rsidR="0044234B" w:rsidRPr="001B1398">
              <w:rPr>
                <w:rStyle w:val="Hyperlink"/>
                <w:rFonts w:ascii="Arial" w:hAnsi="Arial" w:cs="Arial"/>
                <w:noProof/>
              </w:rPr>
              <w:t>Inleiding voeding en voeren</w:t>
            </w:r>
            <w:r w:rsidR="0044234B">
              <w:rPr>
                <w:noProof/>
                <w:webHidden/>
              </w:rPr>
              <w:tab/>
            </w:r>
            <w:r w:rsidR="0044234B">
              <w:rPr>
                <w:noProof/>
                <w:webHidden/>
              </w:rPr>
              <w:fldChar w:fldCharType="begin"/>
            </w:r>
            <w:r w:rsidR="0044234B">
              <w:rPr>
                <w:noProof/>
                <w:webHidden/>
              </w:rPr>
              <w:instrText xml:space="preserve"> PAGEREF _Toc528407505 \h </w:instrText>
            </w:r>
            <w:r w:rsidR="0044234B">
              <w:rPr>
                <w:noProof/>
                <w:webHidden/>
              </w:rPr>
            </w:r>
            <w:r w:rsidR="0044234B">
              <w:rPr>
                <w:noProof/>
                <w:webHidden/>
              </w:rPr>
              <w:fldChar w:fldCharType="separate"/>
            </w:r>
            <w:r w:rsidR="0044234B">
              <w:rPr>
                <w:noProof/>
                <w:webHidden/>
              </w:rPr>
              <w:t>2</w:t>
            </w:r>
            <w:r w:rsidR="0044234B">
              <w:rPr>
                <w:noProof/>
                <w:webHidden/>
              </w:rPr>
              <w:fldChar w:fldCharType="end"/>
            </w:r>
          </w:hyperlink>
        </w:p>
        <w:p w14:paraId="0644A8F2" w14:textId="77777777" w:rsidR="0044234B" w:rsidRDefault="005B3B7E">
          <w:pPr>
            <w:pStyle w:val="Inhopg1"/>
            <w:tabs>
              <w:tab w:val="right" w:leader="dot" w:pos="9062"/>
            </w:tabs>
            <w:rPr>
              <w:noProof/>
              <w:lang w:eastAsia="nl-NL"/>
            </w:rPr>
          </w:pPr>
          <w:hyperlink w:anchor="_Toc528407506" w:history="1">
            <w:r w:rsidR="0044234B" w:rsidRPr="001B1398">
              <w:rPr>
                <w:rStyle w:val="Hyperlink"/>
                <w:rFonts w:ascii="Arial" w:hAnsi="Arial" w:cs="Arial"/>
                <w:noProof/>
              </w:rPr>
              <w:t>Thema 1 Voersystemen</w:t>
            </w:r>
            <w:r w:rsidR="0044234B">
              <w:rPr>
                <w:noProof/>
                <w:webHidden/>
              </w:rPr>
              <w:tab/>
            </w:r>
            <w:r w:rsidR="0044234B">
              <w:rPr>
                <w:noProof/>
                <w:webHidden/>
              </w:rPr>
              <w:fldChar w:fldCharType="begin"/>
            </w:r>
            <w:r w:rsidR="0044234B">
              <w:rPr>
                <w:noProof/>
                <w:webHidden/>
              </w:rPr>
              <w:instrText xml:space="preserve"> PAGEREF _Toc528407506 \h </w:instrText>
            </w:r>
            <w:r w:rsidR="0044234B">
              <w:rPr>
                <w:noProof/>
                <w:webHidden/>
              </w:rPr>
            </w:r>
            <w:r w:rsidR="0044234B">
              <w:rPr>
                <w:noProof/>
                <w:webHidden/>
              </w:rPr>
              <w:fldChar w:fldCharType="separate"/>
            </w:r>
            <w:r w:rsidR="0044234B">
              <w:rPr>
                <w:noProof/>
                <w:webHidden/>
              </w:rPr>
              <w:t>3</w:t>
            </w:r>
            <w:r w:rsidR="0044234B">
              <w:rPr>
                <w:noProof/>
                <w:webHidden/>
              </w:rPr>
              <w:fldChar w:fldCharType="end"/>
            </w:r>
          </w:hyperlink>
        </w:p>
        <w:p w14:paraId="1311EF5C" w14:textId="77777777" w:rsidR="0044234B" w:rsidRDefault="005B3B7E">
          <w:pPr>
            <w:pStyle w:val="Inhopg2"/>
            <w:tabs>
              <w:tab w:val="right" w:leader="dot" w:pos="9062"/>
            </w:tabs>
            <w:rPr>
              <w:noProof/>
              <w:lang w:eastAsia="nl-NL"/>
            </w:rPr>
          </w:pPr>
          <w:hyperlink w:anchor="_Toc528407507" w:history="1">
            <w:r w:rsidR="0044234B" w:rsidRPr="001B1398">
              <w:rPr>
                <w:rStyle w:val="Hyperlink"/>
                <w:rFonts w:ascii="Arial" w:hAnsi="Arial" w:cs="Arial"/>
                <w:noProof/>
              </w:rPr>
              <w:t>Voerstrategieën</w:t>
            </w:r>
            <w:r w:rsidR="0044234B">
              <w:rPr>
                <w:noProof/>
                <w:webHidden/>
              </w:rPr>
              <w:tab/>
            </w:r>
            <w:r w:rsidR="0044234B">
              <w:rPr>
                <w:noProof/>
                <w:webHidden/>
              </w:rPr>
              <w:fldChar w:fldCharType="begin"/>
            </w:r>
            <w:r w:rsidR="0044234B">
              <w:rPr>
                <w:noProof/>
                <w:webHidden/>
              </w:rPr>
              <w:instrText xml:space="preserve"> PAGEREF _Toc528407507 \h </w:instrText>
            </w:r>
            <w:r w:rsidR="0044234B">
              <w:rPr>
                <w:noProof/>
                <w:webHidden/>
              </w:rPr>
            </w:r>
            <w:r w:rsidR="0044234B">
              <w:rPr>
                <w:noProof/>
                <w:webHidden/>
              </w:rPr>
              <w:fldChar w:fldCharType="separate"/>
            </w:r>
            <w:r w:rsidR="0044234B">
              <w:rPr>
                <w:noProof/>
                <w:webHidden/>
              </w:rPr>
              <w:t>3</w:t>
            </w:r>
            <w:r w:rsidR="0044234B">
              <w:rPr>
                <w:noProof/>
                <w:webHidden/>
              </w:rPr>
              <w:fldChar w:fldCharType="end"/>
            </w:r>
          </w:hyperlink>
        </w:p>
        <w:p w14:paraId="32184CAD" w14:textId="77777777" w:rsidR="0044234B" w:rsidRDefault="005B3B7E">
          <w:pPr>
            <w:pStyle w:val="Inhopg2"/>
            <w:tabs>
              <w:tab w:val="right" w:leader="dot" w:pos="9062"/>
            </w:tabs>
            <w:rPr>
              <w:noProof/>
              <w:lang w:eastAsia="nl-NL"/>
            </w:rPr>
          </w:pPr>
          <w:hyperlink w:anchor="_Toc528407508" w:history="1">
            <w:r w:rsidR="0044234B" w:rsidRPr="001B1398">
              <w:rPr>
                <w:rStyle w:val="Hyperlink"/>
                <w:rFonts w:ascii="Arial" w:hAnsi="Arial" w:cs="Arial"/>
                <w:noProof/>
              </w:rPr>
              <w:t>Voermethode</w:t>
            </w:r>
            <w:r w:rsidR="0044234B">
              <w:rPr>
                <w:noProof/>
                <w:webHidden/>
              </w:rPr>
              <w:tab/>
            </w:r>
            <w:r w:rsidR="0044234B">
              <w:rPr>
                <w:noProof/>
                <w:webHidden/>
              </w:rPr>
              <w:fldChar w:fldCharType="begin"/>
            </w:r>
            <w:r w:rsidR="0044234B">
              <w:rPr>
                <w:noProof/>
                <w:webHidden/>
              </w:rPr>
              <w:instrText xml:space="preserve"> PAGEREF _Toc528407508 \h </w:instrText>
            </w:r>
            <w:r w:rsidR="0044234B">
              <w:rPr>
                <w:noProof/>
                <w:webHidden/>
              </w:rPr>
            </w:r>
            <w:r w:rsidR="0044234B">
              <w:rPr>
                <w:noProof/>
                <w:webHidden/>
              </w:rPr>
              <w:fldChar w:fldCharType="separate"/>
            </w:r>
            <w:r w:rsidR="0044234B">
              <w:rPr>
                <w:noProof/>
                <w:webHidden/>
              </w:rPr>
              <w:t>4</w:t>
            </w:r>
            <w:r w:rsidR="0044234B">
              <w:rPr>
                <w:noProof/>
                <w:webHidden/>
              </w:rPr>
              <w:fldChar w:fldCharType="end"/>
            </w:r>
          </w:hyperlink>
        </w:p>
        <w:p w14:paraId="694261C9" w14:textId="77777777" w:rsidR="0044234B" w:rsidRDefault="005B3B7E">
          <w:pPr>
            <w:pStyle w:val="Inhopg2"/>
            <w:tabs>
              <w:tab w:val="right" w:leader="dot" w:pos="9062"/>
            </w:tabs>
            <w:rPr>
              <w:noProof/>
              <w:lang w:eastAsia="nl-NL"/>
            </w:rPr>
          </w:pPr>
          <w:hyperlink w:anchor="_Toc528407509" w:history="1">
            <w:r w:rsidR="0044234B" w:rsidRPr="001B1398">
              <w:rPr>
                <w:rStyle w:val="Hyperlink"/>
                <w:rFonts w:ascii="Arial" w:hAnsi="Arial" w:cs="Arial"/>
                <w:noProof/>
              </w:rPr>
              <w:t>Voersystemen</w:t>
            </w:r>
            <w:r w:rsidR="0044234B">
              <w:rPr>
                <w:noProof/>
                <w:webHidden/>
              </w:rPr>
              <w:tab/>
            </w:r>
            <w:r w:rsidR="0044234B">
              <w:rPr>
                <w:noProof/>
                <w:webHidden/>
              </w:rPr>
              <w:fldChar w:fldCharType="begin"/>
            </w:r>
            <w:r w:rsidR="0044234B">
              <w:rPr>
                <w:noProof/>
                <w:webHidden/>
              </w:rPr>
              <w:instrText xml:space="preserve"> PAGEREF _Toc528407509 \h </w:instrText>
            </w:r>
            <w:r w:rsidR="0044234B">
              <w:rPr>
                <w:noProof/>
                <w:webHidden/>
              </w:rPr>
            </w:r>
            <w:r w:rsidR="0044234B">
              <w:rPr>
                <w:noProof/>
                <w:webHidden/>
              </w:rPr>
              <w:fldChar w:fldCharType="separate"/>
            </w:r>
            <w:r w:rsidR="0044234B">
              <w:rPr>
                <w:noProof/>
                <w:webHidden/>
              </w:rPr>
              <w:t>5</w:t>
            </w:r>
            <w:r w:rsidR="0044234B">
              <w:rPr>
                <w:noProof/>
                <w:webHidden/>
              </w:rPr>
              <w:fldChar w:fldCharType="end"/>
            </w:r>
          </w:hyperlink>
        </w:p>
        <w:p w14:paraId="32AE4D2A" w14:textId="77777777" w:rsidR="0044234B" w:rsidRDefault="005B3B7E">
          <w:pPr>
            <w:pStyle w:val="Inhopg2"/>
            <w:tabs>
              <w:tab w:val="right" w:leader="dot" w:pos="9062"/>
            </w:tabs>
            <w:rPr>
              <w:noProof/>
              <w:lang w:eastAsia="nl-NL"/>
            </w:rPr>
          </w:pPr>
          <w:hyperlink w:anchor="_Toc528407510" w:history="1">
            <w:r w:rsidR="0044234B" w:rsidRPr="001B1398">
              <w:rPr>
                <w:rStyle w:val="Hyperlink"/>
                <w:rFonts w:ascii="Arial" w:hAnsi="Arial" w:cs="Arial"/>
                <w:noProof/>
              </w:rPr>
              <w:t>Beweiding</w:t>
            </w:r>
            <w:r w:rsidR="0044234B">
              <w:rPr>
                <w:noProof/>
                <w:webHidden/>
              </w:rPr>
              <w:tab/>
            </w:r>
            <w:r w:rsidR="0044234B">
              <w:rPr>
                <w:noProof/>
                <w:webHidden/>
              </w:rPr>
              <w:fldChar w:fldCharType="begin"/>
            </w:r>
            <w:r w:rsidR="0044234B">
              <w:rPr>
                <w:noProof/>
                <w:webHidden/>
              </w:rPr>
              <w:instrText xml:space="preserve"> PAGEREF _Toc528407510 \h </w:instrText>
            </w:r>
            <w:r w:rsidR="0044234B">
              <w:rPr>
                <w:noProof/>
                <w:webHidden/>
              </w:rPr>
            </w:r>
            <w:r w:rsidR="0044234B">
              <w:rPr>
                <w:noProof/>
                <w:webHidden/>
              </w:rPr>
              <w:fldChar w:fldCharType="separate"/>
            </w:r>
            <w:r w:rsidR="0044234B">
              <w:rPr>
                <w:noProof/>
                <w:webHidden/>
              </w:rPr>
              <w:t>5</w:t>
            </w:r>
            <w:r w:rsidR="0044234B">
              <w:rPr>
                <w:noProof/>
                <w:webHidden/>
              </w:rPr>
              <w:fldChar w:fldCharType="end"/>
            </w:r>
          </w:hyperlink>
        </w:p>
        <w:p w14:paraId="63D3025F" w14:textId="77777777" w:rsidR="0044234B" w:rsidRDefault="005B3B7E">
          <w:pPr>
            <w:pStyle w:val="Inhopg2"/>
            <w:tabs>
              <w:tab w:val="right" w:leader="dot" w:pos="9062"/>
            </w:tabs>
            <w:rPr>
              <w:noProof/>
              <w:lang w:eastAsia="nl-NL"/>
            </w:rPr>
          </w:pPr>
          <w:hyperlink w:anchor="_Toc528407511" w:history="1">
            <w:r w:rsidR="0044234B" w:rsidRPr="001B1398">
              <w:rPr>
                <w:rStyle w:val="Hyperlink"/>
                <w:rFonts w:ascii="Arial" w:hAnsi="Arial" w:cs="Arial"/>
                <w:noProof/>
              </w:rPr>
              <w:t>Opstallen</w:t>
            </w:r>
            <w:r w:rsidR="0044234B">
              <w:rPr>
                <w:noProof/>
                <w:webHidden/>
              </w:rPr>
              <w:tab/>
            </w:r>
            <w:r w:rsidR="0044234B">
              <w:rPr>
                <w:noProof/>
                <w:webHidden/>
              </w:rPr>
              <w:fldChar w:fldCharType="begin"/>
            </w:r>
            <w:r w:rsidR="0044234B">
              <w:rPr>
                <w:noProof/>
                <w:webHidden/>
              </w:rPr>
              <w:instrText xml:space="preserve"> PAGEREF _Toc528407511 \h </w:instrText>
            </w:r>
            <w:r w:rsidR="0044234B">
              <w:rPr>
                <w:noProof/>
                <w:webHidden/>
              </w:rPr>
            </w:r>
            <w:r w:rsidR="0044234B">
              <w:rPr>
                <w:noProof/>
                <w:webHidden/>
              </w:rPr>
              <w:fldChar w:fldCharType="separate"/>
            </w:r>
            <w:r w:rsidR="0044234B">
              <w:rPr>
                <w:noProof/>
                <w:webHidden/>
              </w:rPr>
              <w:t>6</w:t>
            </w:r>
            <w:r w:rsidR="0044234B">
              <w:rPr>
                <w:noProof/>
                <w:webHidden/>
              </w:rPr>
              <w:fldChar w:fldCharType="end"/>
            </w:r>
          </w:hyperlink>
        </w:p>
        <w:p w14:paraId="310EE69B" w14:textId="77777777" w:rsidR="0044234B" w:rsidRDefault="005B3B7E">
          <w:pPr>
            <w:pStyle w:val="Inhopg2"/>
            <w:tabs>
              <w:tab w:val="right" w:leader="dot" w:pos="9062"/>
            </w:tabs>
            <w:rPr>
              <w:noProof/>
              <w:lang w:eastAsia="nl-NL"/>
            </w:rPr>
          </w:pPr>
          <w:hyperlink w:anchor="_Toc528407512" w:history="1">
            <w:r w:rsidR="0044234B" w:rsidRPr="001B1398">
              <w:rPr>
                <w:rStyle w:val="Hyperlink"/>
                <w:rFonts w:ascii="Arial" w:hAnsi="Arial" w:cs="Arial"/>
                <w:noProof/>
              </w:rPr>
              <w:t>Rapportage</w:t>
            </w:r>
            <w:r w:rsidR="0044234B">
              <w:rPr>
                <w:noProof/>
                <w:webHidden/>
              </w:rPr>
              <w:tab/>
            </w:r>
            <w:r w:rsidR="0044234B">
              <w:rPr>
                <w:noProof/>
                <w:webHidden/>
              </w:rPr>
              <w:fldChar w:fldCharType="begin"/>
            </w:r>
            <w:r w:rsidR="0044234B">
              <w:rPr>
                <w:noProof/>
                <w:webHidden/>
              </w:rPr>
              <w:instrText xml:space="preserve"> PAGEREF _Toc528407512 \h </w:instrText>
            </w:r>
            <w:r w:rsidR="0044234B">
              <w:rPr>
                <w:noProof/>
                <w:webHidden/>
              </w:rPr>
            </w:r>
            <w:r w:rsidR="0044234B">
              <w:rPr>
                <w:noProof/>
                <w:webHidden/>
              </w:rPr>
              <w:fldChar w:fldCharType="separate"/>
            </w:r>
            <w:r w:rsidR="0044234B">
              <w:rPr>
                <w:noProof/>
                <w:webHidden/>
              </w:rPr>
              <w:t>7</w:t>
            </w:r>
            <w:r w:rsidR="0044234B">
              <w:rPr>
                <w:noProof/>
                <w:webHidden/>
              </w:rPr>
              <w:fldChar w:fldCharType="end"/>
            </w:r>
          </w:hyperlink>
        </w:p>
        <w:p w14:paraId="23B197F6" w14:textId="77777777" w:rsidR="0044234B" w:rsidRDefault="005B3B7E">
          <w:pPr>
            <w:pStyle w:val="Inhopg1"/>
            <w:tabs>
              <w:tab w:val="right" w:leader="dot" w:pos="9062"/>
            </w:tabs>
            <w:rPr>
              <w:noProof/>
              <w:lang w:eastAsia="nl-NL"/>
            </w:rPr>
          </w:pPr>
          <w:hyperlink w:anchor="_Toc528407513" w:history="1">
            <w:r w:rsidR="0044234B" w:rsidRPr="001B1398">
              <w:rPr>
                <w:rStyle w:val="Hyperlink"/>
                <w:rFonts w:ascii="Arial" w:hAnsi="Arial" w:cs="Arial"/>
                <w:noProof/>
              </w:rPr>
              <w:t>Thema 2 Voeren</w:t>
            </w:r>
            <w:r w:rsidR="0044234B">
              <w:rPr>
                <w:noProof/>
                <w:webHidden/>
              </w:rPr>
              <w:tab/>
            </w:r>
            <w:r w:rsidR="0044234B">
              <w:rPr>
                <w:noProof/>
                <w:webHidden/>
              </w:rPr>
              <w:fldChar w:fldCharType="begin"/>
            </w:r>
            <w:r w:rsidR="0044234B">
              <w:rPr>
                <w:noProof/>
                <w:webHidden/>
              </w:rPr>
              <w:instrText xml:space="preserve"> PAGEREF _Toc528407513 \h </w:instrText>
            </w:r>
            <w:r w:rsidR="0044234B">
              <w:rPr>
                <w:noProof/>
                <w:webHidden/>
              </w:rPr>
            </w:r>
            <w:r w:rsidR="0044234B">
              <w:rPr>
                <w:noProof/>
                <w:webHidden/>
              </w:rPr>
              <w:fldChar w:fldCharType="separate"/>
            </w:r>
            <w:r w:rsidR="0044234B">
              <w:rPr>
                <w:noProof/>
                <w:webHidden/>
              </w:rPr>
              <w:t>9</w:t>
            </w:r>
            <w:r w:rsidR="0044234B">
              <w:rPr>
                <w:noProof/>
                <w:webHidden/>
              </w:rPr>
              <w:fldChar w:fldCharType="end"/>
            </w:r>
          </w:hyperlink>
        </w:p>
        <w:p w14:paraId="6F1F6F10" w14:textId="77777777" w:rsidR="0044234B" w:rsidRDefault="005B3B7E">
          <w:pPr>
            <w:pStyle w:val="Inhopg2"/>
            <w:tabs>
              <w:tab w:val="right" w:leader="dot" w:pos="9062"/>
            </w:tabs>
            <w:rPr>
              <w:noProof/>
              <w:lang w:eastAsia="nl-NL"/>
            </w:rPr>
          </w:pPr>
          <w:hyperlink w:anchor="_Toc528407514" w:history="1">
            <w:r w:rsidR="0044234B" w:rsidRPr="001B1398">
              <w:rPr>
                <w:rStyle w:val="Hyperlink"/>
                <w:rFonts w:ascii="Arial" w:eastAsiaTheme="minorHAnsi" w:hAnsi="Arial" w:cs="Arial"/>
                <w:noProof/>
              </w:rPr>
              <w:t>Laadvolgorde van producten</w:t>
            </w:r>
            <w:r w:rsidR="0044234B">
              <w:rPr>
                <w:noProof/>
                <w:webHidden/>
              </w:rPr>
              <w:tab/>
            </w:r>
            <w:r w:rsidR="0044234B">
              <w:rPr>
                <w:noProof/>
                <w:webHidden/>
              </w:rPr>
              <w:fldChar w:fldCharType="begin"/>
            </w:r>
            <w:r w:rsidR="0044234B">
              <w:rPr>
                <w:noProof/>
                <w:webHidden/>
              </w:rPr>
              <w:instrText xml:space="preserve"> PAGEREF _Toc528407514 \h </w:instrText>
            </w:r>
            <w:r w:rsidR="0044234B">
              <w:rPr>
                <w:noProof/>
                <w:webHidden/>
              </w:rPr>
            </w:r>
            <w:r w:rsidR="0044234B">
              <w:rPr>
                <w:noProof/>
                <w:webHidden/>
              </w:rPr>
              <w:fldChar w:fldCharType="separate"/>
            </w:r>
            <w:r w:rsidR="0044234B">
              <w:rPr>
                <w:noProof/>
                <w:webHidden/>
              </w:rPr>
              <w:t>9</w:t>
            </w:r>
            <w:r w:rsidR="0044234B">
              <w:rPr>
                <w:noProof/>
                <w:webHidden/>
              </w:rPr>
              <w:fldChar w:fldCharType="end"/>
            </w:r>
          </w:hyperlink>
        </w:p>
        <w:p w14:paraId="23F4A995" w14:textId="77777777" w:rsidR="0044234B" w:rsidRDefault="005B3B7E">
          <w:pPr>
            <w:pStyle w:val="Inhopg2"/>
            <w:tabs>
              <w:tab w:val="right" w:leader="dot" w:pos="9062"/>
            </w:tabs>
            <w:rPr>
              <w:noProof/>
              <w:lang w:eastAsia="nl-NL"/>
            </w:rPr>
          </w:pPr>
          <w:hyperlink w:anchor="_Toc528407515" w:history="1">
            <w:r w:rsidR="0044234B" w:rsidRPr="001B1398">
              <w:rPr>
                <w:rStyle w:val="Hyperlink"/>
                <w:rFonts w:ascii="Arial" w:hAnsi="Arial" w:cs="Arial"/>
                <w:noProof/>
              </w:rPr>
              <w:t>Mengtijd</w:t>
            </w:r>
            <w:r w:rsidR="0044234B">
              <w:rPr>
                <w:noProof/>
                <w:webHidden/>
              </w:rPr>
              <w:tab/>
            </w:r>
            <w:r w:rsidR="0044234B">
              <w:rPr>
                <w:noProof/>
                <w:webHidden/>
              </w:rPr>
              <w:fldChar w:fldCharType="begin"/>
            </w:r>
            <w:r w:rsidR="0044234B">
              <w:rPr>
                <w:noProof/>
                <w:webHidden/>
              </w:rPr>
              <w:instrText xml:space="preserve"> PAGEREF _Toc528407515 \h </w:instrText>
            </w:r>
            <w:r w:rsidR="0044234B">
              <w:rPr>
                <w:noProof/>
                <w:webHidden/>
              </w:rPr>
            </w:r>
            <w:r w:rsidR="0044234B">
              <w:rPr>
                <w:noProof/>
                <w:webHidden/>
              </w:rPr>
              <w:fldChar w:fldCharType="separate"/>
            </w:r>
            <w:r w:rsidR="0044234B">
              <w:rPr>
                <w:noProof/>
                <w:webHidden/>
              </w:rPr>
              <w:t>10</w:t>
            </w:r>
            <w:r w:rsidR="0044234B">
              <w:rPr>
                <w:noProof/>
                <w:webHidden/>
              </w:rPr>
              <w:fldChar w:fldCharType="end"/>
            </w:r>
          </w:hyperlink>
        </w:p>
        <w:p w14:paraId="7C1A7AD6" w14:textId="77777777" w:rsidR="0044234B" w:rsidRDefault="005B3B7E">
          <w:pPr>
            <w:pStyle w:val="Inhopg2"/>
            <w:tabs>
              <w:tab w:val="right" w:leader="dot" w:pos="9062"/>
            </w:tabs>
            <w:rPr>
              <w:noProof/>
              <w:lang w:eastAsia="nl-NL"/>
            </w:rPr>
          </w:pPr>
          <w:hyperlink w:anchor="_Toc528407516" w:history="1">
            <w:r w:rsidR="0044234B" w:rsidRPr="001B1398">
              <w:rPr>
                <w:rStyle w:val="Hyperlink"/>
                <w:rFonts w:ascii="Arial" w:hAnsi="Arial" w:cs="Arial"/>
                <w:noProof/>
              </w:rPr>
              <w:t>Opdrachten laadvolgorde en mengtijd</w:t>
            </w:r>
            <w:r w:rsidR="0044234B">
              <w:rPr>
                <w:noProof/>
                <w:webHidden/>
              </w:rPr>
              <w:tab/>
            </w:r>
            <w:r w:rsidR="0044234B">
              <w:rPr>
                <w:noProof/>
                <w:webHidden/>
              </w:rPr>
              <w:fldChar w:fldCharType="begin"/>
            </w:r>
            <w:r w:rsidR="0044234B">
              <w:rPr>
                <w:noProof/>
                <w:webHidden/>
              </w:rPr>
              <w:instrText xml:space="preserve"> PAGEREF _Toc528407516 \h </w:instrText>
            </w:r>
            <w:r w:rsidR="0044234B">
              <w:rPr>
                <w:noProof/>
                <w:webHidden/>
              </w:rPr>
            </w:r>
            <w:r w:rsidR="0044234B">
              <w:rPr>
                <w:noProof/>
                <w:webHidden/>
              </w:rPr>
              <w:fldChar w:fldCharType="separate"/>
            </w:r>
            <w:r w:rsidR="0044234B">
              <w:rPr>
                <w:noProof/>
                <w:webHidden/>
              </w:rPr>
              <w:t>10</w:t>
            </w:r>
            <w:r w:rsidR="0044234B">
              <w:rPr>
                <w:noProof/>
                <w:webHidden/>
              </w:rPr>
              <w:fldChar w:fldCharType="end"/>
            </w:r>
          </w:hyperlink>
        </w:p>
        <w:p w14:paraId="1EE76F69" w14:textId="77777777" w:rsidR="0044234B" w:rsidRDefault="005B3B7E">
          <w:pPr>
            <w:pStyle w:val="Inhopg2"/>
            <w:tabs>
              <w:tab w:val="right" w:leader="dot" w:pos="9062"/>
            </w:tabs>
            <w:rPr>
              <w:noProof/>
              <w:lang w:eastAsia="nl-NL"/>
            </w:rPr>
          </w:pPr>
          <w:hyperlink w:anchor="_Toc528407517" w:history="1">
            <w:r w:rsidR="0044234B" w:rsidRPr="001B1398">
              <w:rPr>
                <w:rStyle w:val="Hyperlink"/>
                <w:rFonts w:ascii="Arial" w:hAnsi="Arial" w:cs="Arial"/>
                <w:noProof/>
              </w:rPr>
              <w:t>Verliezen tijdens het voeren</w:t>
            </w:r>
            <w:r w:rsidR="0044234B">
              <w:rPr>
                <w:noProof/>
                <w:webHidden/>
              </w:rPr>
              <w:tab/>
            </w:r>
            <w:r w:rsidR="0044234B">
              <w:rPr>
                <w:noProof/>
                <w:webHidden/>
              </w:rPr>
              <w:fldChar w:fldCharType="begin"/>
            </w:r>
            <w:r w:rsidR="0044234B">
              <w:rPr>
                <w:noProof/>
                <w:webHidden/>
              </w:rPr>
              <w:instrText xml:space="preserve"> PAGEREF _Toc528407517 \h </w:instrText>
            </w:r>
            <w:r w:rsidR="0044234B">
              <w:rPr>
                <w:noProof/>
                <w:webHidden/>
              </w:rPr>
            </w:r>
            <w:r w:rsidR="0044234B">
              <w:rPr>
                <w:noProof/>
                <w:webHidden/>
              </w:rPr>
              <w:fldChar w:fldCharType="separate"/>
            </w:r>
            <w:r w:rsidR="0044234B">
              <w:rPr>
                <w:noProof/>
                <w:webHidden/>
              </w:rPr>
              <w:t>11</w:t>
            </w:r>
            <w:r w:rsidR="0044234B">
              <w:rPr>
                <w:noProof/>
                <w:webHidden/>
              </w:rPr>
              <w:fldChar w:fldCharType="end"/>
            </w:r>
          </w:hyperlink>
        </w:p>
        <w:p w14:paraId="2FA9D8CD" w14:textId="77777777" w:rsidR="0044234B" w:rsidRDefault="005B3B7E">
          <w:pPr>
            <w:pStyle w:val="Inhopg2"/>
            <w:tabs>
              <w:tab w:val="right" w:leader="dot" w:pos="9062"/>
            </w:tabs>
            <w:rPr>
              <w:noProof/>
              <w:lang w:eastAsia="nl-NL"/>
            </w:rPr>
          </w:pPr>
          <w:hyperlink w:anchor="_Toc528407518" w:history="1">
            <w:r w:rsidR="0044234B" w:rsidRPr="001B1398">
              <w:rPr>
                <w:rStyle w:val="Hyperlink"/>
                <w:rFonts w:ascii="Arial" w:hAnsi="Arial" w:cs="Arial"/>
                <w:noProof/>
              </w:rPr>
              <w:t>Voer aanschuiven</w:t>
            </w:r>
            <w:r w:rsidR="0044234B">
              <w:rPr>
                <w:noProof/>
                <w:webHidden/>
              </w:rPr>
              <w:tab/>
            </w:r>
            <w:r w:rsidR="0044234B">
              <w:rPr>
                <w:noProof/>
                <w:webHidden/>
              </w:rPr>
              <w:fldChar w:fldCharType="begin"/>
            </w:r>
            <w:r w:rsidR="0044234B">
              <w:rPr>
                <w:noProof/>
                <w:webHidden/>
              </w:rPr>
              <w:instrText xml:space="preserve"> PAGEREF _Toc528407518 \h </w:instrText>
            </w:r>
            <w:r w:rsidR="0044234B">
              <w:rPr>
                <w:noProof/>
                <w:webHidden/>
              </w:rPr>
            </w:r>
            <w:r w:rsidR="0044234B">
              <w:rPr>
                <w:noProof/>
                <w:webHidden/>
              </w:rPr>
              <w:fldChar w:fldCharType="separate"/>
            </w:r>
            <w:r w:rsidR="0044234B">
              <w:rPr>
                <w:noProof/>
                <w:webHidden/>
              </w:rPr>
              <w:t>12</w:t>
            </w:r>
            <w:r w:rsidR="0044234B">
              <w:rPr>
                <w:noProof/>
                <w:webHidden/>
              </w:rPr>
              <w:fldChar w:fldCharType="end"/>
            </w:r>
          </w:hyperlink>
        </w:p>
        <w:p w14:paraId="21EEF928" w14:textId="77777777" w:rsidR="0044234B" w:rsidRDefault="005B3B7E">
          <w:pPr>
            <w:pStyle w:val="Inhopg2"/>
            <w:tabs>
              <w:tab w:val="right" w:leader="dot" w:pos="9062"/>
            </w:tabs>
            <w:rPr>
              <w:noProof/>
              <w:lang w:eastAsia="nl-NL"/>
            </w:rPr>
          </w:pPr>
          <w:hyperlink w:anchor="_Toc528407519" w:history="1">
            <w:r w:rsidR="0044234B" w:rsidRPr="001B1398">
              <w:rPr>
                <w:rStyle w:val="Hyperlink"/>
                <w:rFonts w:ascii="Arial" w:hAnsi="Arial" w:cs="Arial"/>
                <w:noProof/>
              </w:rPr>
              <w:t>Voerefficiëntie en voeropname</w:t>
            </w:r>
            <w:r w:rsidR="0044234B">
              <w:rPr>
                <w:noProof/>
                <w:webHidden/>
              </w:rPr>
              <w:tab/>
            </w:r>
            <w:r w:rsidR="0044234B">
              <w:rPr>
                <w:noProof/>
                <w:webHidden/>
              </w:rPr>
              <w:fldChar w:fldCharType="begin"/>
            </w:r>
            <w:r w:rsidR="0044234B">
              <w:rPr>
                <w:noProof/>
                <w:webHidden/>
              </w:rPr>
              <w:instrText xml:space="preserve"> PAGEREF _Toc528407519 \h </w:instrText>
            </w:r>
            <w:r w:rsidR="0044234B">
              <w:rPr>
                <w:noProof/>
                <w:webHidden/>
              </w:rPr>
            </w:r>
            <w:r w:rsidR="0044234B">
              <w:rPr>
                <w:noProof/>
                <w:webHidden/>
              </w:rPr>
              <w:fldChar w:fldCharType="separate"/>
            </w:r>
            <w:r w:rsidR="0044234B">
              <w:rPr>
                <w:noProof/>
                <w:webHidden/>
              </w:rPr>
              <w:t>13</w:t>
            </w:r>
            <w:r w:rsidR="0044234B">
              <w:rPr>
                <w:noProof/>
                <w:webHidden/>
              </w:rPr>
              <w:fldChar w:fldCharType="end"/>
            </w:r>
          </w:hyperlink>
        </w:p>
        <w:p w14:paraId="67D92E59" w14:textId="77777777" w:rsidR="0044234B" w:rsidRDefault="005B3B7E">
          <w:pPr>
            <w:pStyle w:val="Inhopg1"/>
            <w:tabs>
              <w:tab w:val="right" w:leader="dot" w:pos="9062"/>
            </w:tabs>
            <w:rPr>
              <w:noProof/>
              <w:lang w:eastAsia="nl-NL"/>
            </w:rPr>
          </w:pPr>
          <w:hyperlink w:anchor="_Toc528407520" w:history="1">
            <w:r w:rsidR="0044234B" w:rsidRPr="001B1398">
              <w:rPr>
                <w:rStyle w:val="Hyperlink"/>
                <w:rFonts w:ascii="Arial" w:hAnsi="Arial" w:cs="Arial"/>
                <w:noProof/>
              </w:rPr>
              <w:t>Thema 3 MPR en voeding</w:t>
            </w:r>
            <w:r w:rsidR="0044234B">
              <w:rPr>
                <w:noProof/>
                <w:webHidden/>
              </w:rPr>
              <w:tab/>
            </w:r>
            <w:r w:rsidR="0044234B">
              <w:rPr>
                <w:noProof/>
                <w:webHidden/>
              </w:rPr>
              <w:fldChar w:fldCharType="begin"/>
            </w:r>
            <w:r w:rsidR="0044234B">
              <w:rPr>
                <w:noProof/>
                <w:webHidden/>
              </w:rPr>
              <w:instrText xml:space="preserve"> PAGEREF _Toc528407520 \h </w:instrText>
            </w:r>
            <w:r w:rsidR="0044234B">
              <w:rPr>
                <w:noProof/>
                <w:webHidden/>
              </w:rPr>
            </w:r>
            <w:r w:rsidR="0044234B">
              <w:rPr>
                <w:noProof/>
                <w:webHidden/>
              </w:rPr>
              <w:fldChar w:fldCharType="separate"/>
            </w:r>
            <w:r w:rsidR="0044234B">
              <w:rPr>
                <w:noProof/>
                <w:webHidden/>
              </w:rPr>
              <w:t>14</w:t>
            </w:r>
            <w:r w:rsidR="0044234B">
              <w:rPr>
                <w:noProof/>
                <w:webHidden/>
              </w:rPr>
              <w:fldChar w:fldCharType="end"/>
            </w:r>
          </w:hyperlink>
        </w:p>
        <w:p w14:paraId="11D3FCBA" w14:textId="77777777" w:rsidR="0044234B" w:rsidRDefault="005B3B7E">
          <w:pPr>
            <w:pStyle w:val="Inhopg2"/>
            <w:tabs>
              <w:tab w:val="right" w:leader="dot" w:pos="9062"/>
            </w:tabs>
            <w:rPr>
              <w:noProof/>
              <w:lang w:eastAsia="nl-NL"/>
            </w:rPr>
          </w:pPr>
          <w:hyperlink w:anchor="_Toc528407521" w:history="1">
            <w:r w:rsidR="0044234B" w:rsidRPr="001B1398">
              <w:rPr>
                <w:rStyle w:val="Hyperlink"/>
                <w:rFonts w:ascii="Arial" w:eastAsiaTheme="minorHAnsi" w:hAnsi="Arial" w:cs="Arial"/>
                <w:noProof/>
              </w:rPr>
              <w:t>Lactatiewaarde</w:t>
            </w:r>
            <w:r w:rsidR="0044234B">
              <w:rPr>
                <w:noProof/>
                <w:webHidden/>
              </w:rPr>
              <w:tab/>
            </w:r>
            <w:r w:rsidR="0044234B">
              <w:rPr>
                <w:noProof/>
                <w:webHidden/>
              </w:rPr>
              <w:fldChar w:fldCharType="begin"/>
            </w:r>
            <w:r w:rsidR="0044234B">
              <w:rPr>
                <w:noProof/>
                <w:webHidden/>
              </w:rPr>
              <w:instrText xml:space="preserve"> PAGEREF _Toc528407521 \h </w:instrText>
            </w:r>
            <w:r w:rsidR="0044234B">
              <w:rPr>
                <w:noProof/>
                <w:webHidden/>
              </w:rPr>
            </w:r>
            <w:r w:rsidR="0044234B">
              <w:rPr>
                <w:noProof/>
                <w:webHidden/>
              </w:rPr>
              <w:fldChar w:fldCharType="separate"/>
            </w:r>
            <w:r w:rsidR="0044234B">
              <w:rPr>
                <w:noProof/>
                <w:webHidden/>
              </w:rPr>
              <w:t>14</w:t>
            </w:r>
            <w:r w:rsidR="0044234B">
              <w:rPr>
                <w:noProof/>
                <w:webHidden/>
              </w:rPr>
              <w:fldChar w:fldCharType="end"/>
            </w:r>
          </w:hyperlink>
        </w:p>
        <w:p w14:paraId="0C9330BC" w14:textId="77777777" w:rsidR="0044234B" w:rsidRDefault="005B3B7E">
          <w:pPr>
            <w:pStyle w:val="Inhopg2"/>
            <w:tabs>
              <w:tab w:val="right" w:leader="dot" w:pos="9062"/>
            </w:tabs>
            <w:rPr>
              <w:noProof/>
              <w:lang w:eastAsia="nl-NL"/>
            </w:rPr>
          </w:pPr>
          <w:hyperlink w:anchor="_Toc528407522" w:history="1">
            <w:r w:rsidR="0044234B" w:rsidRPr="001B1398">
              <w:rPr>
                <w:rStyle w:val="Hyperlink"/>
                <w:rFonts w:ascii="Arial" w:eastAsiaTheme="minorHAnsi" w:hAnsi="Arial" w:cs="Arial"/>
                <w:noProof/>
              </w:rPr>
              <w:t>Ureum</w:t>
            </w:r>
            <w:r w:rsidR="0044234B">
              <w:rPr>
                <w:noProof/>
                <w:webHidden/>
              </w:rPr>
              <w:tab/>
            </w:r>
            <w:r w:rsidR="0044234B">
              <w:rPr>
                <w:noProof/>
                <w:webHidden/>
              </w:rPr>
              <w:fldChar w:fldCharType="begin"/>
            </w:r>
            <w:r w:rsidR="0044234B">
              <w:rPr>
                <w:noProof/>
                <w:webHidden/>
              </w:rPr>
              <w:instrText xml:space="preserve"> PAGEREF _Toc528407522 \h </w:instrText>
            </w:r>
            <w:r w:rsidR="0044234B">
              <w:rPr>
                <w:noProof/>
                <w:webHidden/>
              </w:rPr>
            </w:r>
            <w:r w:rsidR="0044234B">
              <w:rPr>
                <w:noProof/>
                <w:webHidden/>
              </w:rPr>
              <w:fldChar w:fldCharType="separate"/>
            </w:r>
            <w:r w:rsidR="0044234B">
              <w:rPr>
                <w:noProof/>
                <w:webHidden/>
              </w:rPr>
              <w:t>14</w:t>
            </w:r>
            <w:r w:rsidR="0044234B">
              <w:rPr>
                <w:noProof/>
                <w:webHidden/>
              </w:rPr>
              <w:fldChar w:fldCharType="end"/>
            </w:r>
          </w:hyperlink>
        </w:p>
        <w:p w14:paraId="05C14284" w14:textId="77777777" w:rsidR="0044234B" w:rsidRDefault="005B3B7E">
          <w:pPr>
            <w:pStyle w:val="Inhopg2"/>
            <w:tabs>
              <w:tab w:val="right" w:leader="dot" w:pos="9062"/>
            </w:tabs>
            <w:rPr>
              <w:noProof/>
              <w:lang w:eastAsia="nl-NL"/>
            </w:rPr>
          </w:pPr>
          <w:hyperlink w:anchor="_Toc528407523" w:history="1">
            <w:r w:rsidR="0044234B" w:rsidRPr="001B1398">
              <w:rPr>
                <w:rStyle w:val="Hyperlink"/>
                <w:rFonts w:ascii="Arial" w:eastAsiaTheme="minorHAnsi" w:hAnsi="Arial" w:cs="Arial"/>
                <w:noProof/>
              </w:rPr>
              <w:t>Vet / eiwit</w:t>
            </w:r>
            <w:r w:rsidR="0044234B">
              <w:rPr>
                <w:noProof/>
                <w:webHidden/>
              </w:rPr>
              <w:tab/>
            </w:r>
            <w:r w:rsidR="0044234B">
              <w:rPr>
                <w:noProof/>
                <w:webHidden/>
              </w:rPr>
              <w:fldChar w:fldCharType="begin"/>
            </w:r>
            <w:r w:rsidR="0044234B">
              <w:rPr>
                <w:noProof/>
                <w:webHidden/>
              </w:rPr>
              <w:instrText xml:space="preserve"> PAGEREF _Toc528407523 \h </w:instrText>
            </w:r>
            <w:r w:rsidR="0044234B">
              <w:rPr>
                <w:noProof/>
                <w:webHidden/>
              </w:rPr>
            </w:r>
            <w:r w:rsidR="0044234B">
              <w:rPr>
                <w:noProof/>
                <w:webHidden/>
              </w:rPr>
              <w:fldChar w:fldCharType="separate"/>
            </w:r>
            <w:r w:rsidR="0044234B">
              <w:rPr>
                <w:noProof/>
                <w:webHidden/>
              </w:rPr>
              <w:t>14</w:t>
            </w:r>
            <w:r w:rsidR="0044234B">
              <w:rPr>
                <w:noProof/>
                <w:webHidden/>
              </w:rPr>
              <w:fldChar w:fldCharType="end"/>
            </w:r>
          </w:hyperlink>
        </w:p>
        <w:p w14:paraId="6221677E" w14:textId="77777777" w:rsidR="0044234B" w:rsidRDefault="005B3B7E">
          <w:pPr>
            <w:pStyle w:val="Inhopg2"/>
            <w:tabs>
              <w:tab w:val="right" w:leader="dot" w:pos="9062"/>
            </w:tabs>
            <w:rPr>
              <w:noProof/>
              <w:lang w:eastAsia="nl-NL"/>
            </w:rPr>
          </w:pPr>
          <w:hyperlink w:anchor="_Toc528407524" w:history="1">
            <w:r w:rsidR="0044234B" w:rsidRPr="001B1398">
              <w:rPr>
                <w:rStyle w:val="Hyperlink"/>
                <w:rFonts w:ascii="Arial" w:eastAsiaTheme="minorHAnsi" w:hAnsi="Arial" w:cs="Arial"/>
                <w:noProof/>
              </w:rPr>
              <w:t>Lactose</w:t>
            </w:r>
            <w:r w:rsidR="0044234B">
              <w:rPr>
                <w:noProof/>
                <w:webHidden/>
              </w:rPr>
              <w:tab/>
            </w:r>
            <w:r w:rsidR="0044234B">
              <w:rPr>
                <w:noProof/>
                <w:webHidden/>
              </w:rPr>
              <w:fldChar w:fldCharType="begin"/>
            </w:r>
            <w:r w:rsidR="0044234B">
              <w:rPr>
                <w:noProof/>
                <w:webHidden/>
              </w:rPr>
              <w:instrText xml:space="preserve"> PAGEREF _Toc528407524 \h </w:instrText>
            </w:r>
            <w:r w:rsidR="0044234B">
              <w:rPr>
                <w:noProof/>
                <w:webHidden/>
              </w:rPr>
            </w:r>
            <w:r w:rsidR="0044234B">
              <w:rPr>
                <w:noProof/>
                <w:webHidden/>
              </w:rPr>
              <w:fldChar w:fldCharType="separate"/>
            </w:r>
            <w:r w:rsidR="0044234B">
              <w:rPr>
                <w:noProof/>
                <w:webHidden/>
              </w:rPr>
              <w:t>15</w:t>
            </w:r>
            <w:r w:rsidR="0044234B">
              <w:rPr>
                <w:noProof/>
                <w:webHidden/>
              </w:rPr>
              <w:fldChar w:fldCharType="end"/>
            </w:r>
          </w:hyperlink>
        </w:p>
        <w:p w14:paraId="368C26B0" w14:textId="77777777" w:rsidR="0044234B" w:rsidRDefault="005B3B7E">
          <w:pPr>
            <w:pStyle w:val="Inhopg2"/>
            <w:tabs>
              <w:tab w:val="right" w:leader="dot" w:pos="9062"/>
            </w:tabs>
            <w:rPr>
              <w:noProof/>
              <w:lang w:eastAsia="nl-NL"/>
            </w:rPr>
          </w:pPr>
          <w:hyperlink w:anchor="_Toc528407525" w:history="1">
            <w:r w:rsidR="0044234B" w:rsidRPr="001B1398">
              <w:rPr>
                <w:rStyle w:val="Hyperlink"/>
                <w:rFonts w:ascii="Arial" w:eastAsiaTheme="minorHAnsi" w:hAnsi="Arial" w:cs="Arial"/>
                <w:noProof/>
              </w:rPr>
              <w:t>Productie</w:t>
            </w:r>
            <w:r w:rsidR="0044234B">
              <w:rPr>
                <w:noProof/>
                <w:webHidden/>
              </w:rPr>
              <w:tab/>
            </w:r>
            <w:r w:rsidR="0044234B">
              <w:rPr>
                <w:noProof/>
                <w:webHidden/>
              </w:rPr>
              <w:fldChar w:fldCharType="begin"/>
            </w:r>
            <w:r w:rsidR="0044234B">
              <w:rPr>
                <w:noProof/>
                <w:webHidden/>
              </w:rPr>
              <w:instrText xml:space="preserve"> PAGEREF _Toc528407525 \h </w:instrText>
            </w:r>
            <w:r w:rsidR="0044234B">
              <w:rPr>
                <w:noProof/>
                <w:webHidden/>
              </w:rPr>
            </w:r>
            <w:r w:rsidR="0044234B">
              <w:rPr>
                <w:noProof/>
                <w:webHidden/>
              </w:rPr>
              <w:fldChar w:fldCharType="separate"/>
            </w:r>
            <w:r w:rsidR="0044234B">
              <w:rPr>
                <w:noProof/>
                <w:webHidden/>
              </w:rPr>
              <w:t>15</w:t>
            </w:r>
            <w:r w:rsidR="0044234B">
              <w:rPr>
                <w:noProof/>
                <w:webHidden/>
              </w:rPr>
              <w:fldChar w:fldCharType="end"/>
            </w:r>
          </w:hyperlink>
        </w:p>
        <w:p w14:paraId="39B50694" w14:textId="77777777" w:rsidR="0044234B" w:rsidRDefault="005B3B7E">
          <w:pPr>
            <w:pStyle w:val="Inhopg2"/>
            <w:tabs>
              <w:tab w:val="right" w:leader="dot" w:pos="9062"/>
            </w:tabs>
            <w:rPr>
              <w:noProof/>
              <w:lang w:eastAsia="nl-NL"/>
            </w:rPr>
          </w:pPr>
          <w:hyperlink w:anchor="_Toc528407526" w:history="1">
            <w:r w:rsidR="0044234B" w:rsidRPr="001B1398">
              <w:rPr>
                <w:rStyle w:val="Hyperlink"/>
                <w:rFonts w:ascii="Arial" w:hAnsi="Arial" w:cs="Arial"/>
                <w:noProof/>
              </w:rPr>
              <w:t>Opdrachten</w:t>
            </w:r>
            <w:r w:rsidR="0044234B">
              <w:rPr>
                <w:noProof/>
                <w:webHidden/>
              </w:rPr>
              <w:tab/>
            </w:r>
            <w:r w:rsidR="0044234B">
              <w:rPr>
                <w:noProof/>
                <w:webHidden/>
              </w:rPr>
              <w:fldChar w:fldCharType="begin"/>
            </w:r>
            <w:r w:rsidR="0044234B">
              <w:rPr>
                <w:noProof/>
                <w:webHidden/>
              </w:rPr>
              <w:instrText xml:space="preserve"> PAGEREF _Toc528407526 \h </w:instrText>
            </w:r>
            <w:r w:rsidR="0044234B">
              <w:rPr>
                <w:noProof/>
                <w:webHidden/>
              </w:rPr>
            </w:r>
            <w:r w:rsidR="0044234B">
              <w:rPr>
                <w:noProof/>
                <w:webHidden/>
              </w:rPr>
              <w:fldChar w:fldCharType="separate"/>
            </w:r>
            <w:r w:rsidR="0044234B">
              <w:rPr>
                <w:noProof/>
                <w:webHidden/>
              </w:rPr>
              <w:t>15</w:t>
            </w:r>
            <w:r w:rsidR="0044234B">
              <w:rPr>
                <w:noProof/>
                <w:webHidden/>
              </w:rPr>
              <w:fldChar w:fldCharType="end"/>
            </w:r>
          </w:hyperlink>
        </w:p>
        <w:p w14:paraId="70CA3108" w14:textId="77777777" w:rsidR="0044234B" w:rsidRDefault="005B3B7E">
          <w:pPr>
            <w:pStyle w:val="Inhopg1"/>
            <w:tabs>
              <w:tab w:val="right" w:leader="dot" w:pos="9062"/>
            </w:tabs>
            <w:rPr>
              <w:noProof/>
              <w:lang w:eastAsia="nl-NL"/>
            </w:rPr>
          </w:pPr>
          <w:hyperlink w:anchor="_Toc528407527" w:history="1">
            <w:r w:rsidR="0044234B" w:rsidRPr="001B1398">
              <w:rPr>
                <w:rStyle w:val="Hyperlink"/>
                <w:rFonts w:ascii="Arial" w:eastAsiaTheme="minorHAnsi" w:hAnsi="Arial" w:cs="Arial"/>
                <w:noProof/>
              </w:rPr>
              <w:t>Thema 4 Voeding en biologische landbouw</w:t>
            </w:r>
            <w:r w:rsidR="0044234B">
              <w:rPr>
                <w:noProof/>
                <w:webHidden/>
              </w:rPr>
              <w:tab/>
            </w:r>
            <w:r w:rsidR="0044234B">
              <w:rPr>
                <w:noProof/>
                <w:webHidden/>
              </w:rPr>
              <w:fldChar w:fldCharType="begin"/>
            </w:r>
            <w:r w:rsidR="0044234B">
              <w:rPr>
                <w:noProof/>
                <w:webHidden/>
              </w:rPr>
              <w:instrText xml:space="preserve"> PAGEREF _Toc528407527 \h </w:instrText>
            </w:r>
            <w:r w:rsidR="0044234B">
              <w:rPr>
                <w:noProof/>
                <w:webHidden/>
              </w:rPr>
            </w:r>
            <w:r w:rsidR="0044234B">
              <w:rPr>
                <w:noProof/>
                <w:webHidden/>
              </w:rPr>
              <w:fldChar w:fldCharType="separate"/>
            </w:r>
            <w:r w:rsidR="0044234B">
              <w:rPr>
                <w:noProof/>
                <w:webHidden/>
              </w:rPr>
              <w:t>17</w:t>
            </w:r>
            <w:r w:rsidR="0044234B">
              <w:rPr>
                <w:noProof/>
                <w:webHidden/>
              </w:rPr>
              <w:fldChar w:fldCharType="end"/>
            </w:r>
          </w:hyperlink>
        </w:p>
        <w:p w14:paraId="17C7F4DF" w14:textId="77777777" w:rsidR="0044234B" w:rsidRDefault="005B3B7E">
          <w:pPr>
            <w:pStyle w:val="Inhopg1"/>
            <w:tabs>
              <w:tab w:val="right" w:leader="dot" w:pos="9062"/>
            </w:tabs>
            <w:rPr>
              <w:noProof/>
              <w:lang w:eastAsia="nl-NL"/>
            </w:rPr>
          </w:pPr>
          <w:hyperlink w:anchor="_Toc528407528" w:history="1">
            <w:r w:rsidR="0044234B" w:rsidRPr="001B1398">
              <w:rPr>
                <w:rStyle w:val="Hyperlink"/>
                <w:rFonts w:ascii="Arial" w:eastAsiaTheme="minorHAnsi" w:hAnsi="Arial" w:cs="Arial"/>
                <w:noProof/>
              </w:rPr>
              <w:t>Thema 5 Alternatieve voedergewassen</w:t>
            </w:r>
            <w:r w:rsidR="0044234B">
              <w:rPr>
                <w:noProof/>
                <w:webHidden/>
              </w:rPr>
              <w:tab/>
            </w:r>
            <w:r w:rsidR="0044234B">
              <w:rPr>
                <w:noProof/>
                <w:webHidden/>
              </w:rPr>
              <w:fldChar w:fldCharType="begin"/>
            </w:r>
            <w:r w:rsidR="0044234B">
              <w:rPr>
                <w:noProof/>
                <w:webHidden/>
              </w:rPr>
              <w:instrText xml:space="preserve"> PAGEREF _Toc528407528 \h </w:instrText>
            </w:r>
            <w:r w:rsidR="0044234B">
              <w:rPr>
                <w:noProof/>
                <w:webHidden/>
              </w:rPr>
            </w:r>
            <w:r w:rsidR="0044234B">
              <w:rPr>
                <w:noProof/>
                <w:webHidden/>
              </w:rPr>
              <w:fldChar w:fldCharType="separate"/>
            </w:r>
            <w:r w:rsidR="0044234B">
              <w:rPr>
                <w:noProof/>
                <w:webHidden/>
              </w:rPr>
              <w:t>20</w:t>
            </w:r>
            <w:r w:rsidR="0044234B">
              <w:rPr>
                <w:noProof/>
                <w:webHidden/>
              </w:rPr>
              <w:fldChar w:fldCharType="end"/>
            </w:r>
          </w:hyperlink>
        </w:p>
        <w:p w14:paraId="6D09D751" w14:textId="77777777" w:rsidR="0044234B" w:rsidRDefault="005B3B7E">
          <w:pPr>
            <w:pStyle w:val="Inhopg2"/>
            <w:tabs>
              <w:tab w:val="right" w:leader="dot" w:pos="9062"/>
            </w:tabs>
            <w:rPr>
              <w:noProof/>
              <w:lang w:eastAsia="nl-NL"/>
            </w:rPr>
          </w:pPr>
          <w:hyperlink w:anchor="_Toc528407529" w:history="1">
            <w:r w:rsidR="0044234B" w:rsidRPr="001B1398">
              <w:rPr>
                <w:rStyle w:val="Hyperlink"/>
                <w:rFonts w:ascii="Arial" w:hAnsi="Arial" w:cs="Arial"/>
                <w:noProof/>
              </w:rPr>
              <w:t>Introductie</w:t>
            </w:r>
            <w:r w:rsidR="0044234B">
              <w:rPr>
                <w:noProof/>
                <w:webHidden/>
              </w:rPr>
              <w:tab/>
            </w:r>
            <w:r w:rsidR="0044234B">
              <w:rPr>
                <w:noProof/>
                <w:webHidden/>
              </w:rPr>
              <w:fldChar w:fldCharType="begin"/>
            </w:r>
            <w:r w:rsidR="0044234B">
              <w:rPr>
                <w:noProof/>
                <w:webHidden/>
              </w:rPr>
              <w:instrText xml:space="preserve"> PAGEREF _Toc528407529 \h </w:instrText>
            </w:r>
            <w:r w:rsidR="0044234B">
              <w:rPr>
                <w:noProof/>
                <w:webHidden/>
              </w:rPr>
            </w:r>
            <w:r w:rsidR="0044234B">
              <w:rPr>
                <w:noProof/>
                <w:webHidden/>
              </w:rPr>
              <w:fldChar w:fldCharType="separate"/>
            </w:r>
            <w:r w:rsidR="0044234B">
              <w:rPr>
                <w:noProof/>
                <w:webHidden/>
              </w:rPr>
              <w:t>20</w:t>
            </w:r>
            <w:r w:rsidR="0044234B">
              <w:rPr>
                <w:noProof/>
                <w:webHidden/>
              </w:rPr>
              <w:fldChar w:fldCharType="end"/>
            </w:r>
          </w:hyperlink>
        </w:p>
        <w:p w14:paraId="2D962321" w14:textId="77777777" w:rsidR="0044234B" w:rsidRDefault="005B3B7E">
          <w:pPr>
            <w:pStyle w:val="Inhopg2"/>
            <w:tabs>
              <w:tab w:val="right" w:leader="dot" w:pos="9062"/>
            </w:tabs>
            <w:rPr>
              <w:noProof/>
              <w:lang w:eastAsia="nl-NL"/>
            </w:rPr>
          </w:pPr>
          <w:hyperlink w:anchor="_Toc528407530" w:history="1">
            <w:r w:rsidR="0044234B" w:rsidRPr="001B1398">
              <w:rPr>
                <w:rStyle w:val="Hyperlink"/>
                <w:rFonts w:ascii="Arial" w:hAnsi="Arial" w:cs="Arial"/>
                <w:noProof/>
              </w:rPr>
              <w:t>Voederbieten</w:t>
            </w:r>
            <w:r w:rsidR="0044234B">
              <w:rPr>
                <w:noProof/>
                <w:webHidden/>
              </w:rPr>
              <w:tab/>
            </w:r>
            <w:r w:rsidR="0044234B">
              <w:rPr>
                <w:noProof/>
                <w:webHidden/>
              </w:rPr>
              <w:fldChar w:fldCharType="begin"/>
            </w:r>
            <w:r w:rsidR="0044234B">
              <w:rPr>
                <w:noProof/>
                <w:webHidden/>
              </w:rPr>
              <w:instrText xml:space="preserve"> PAGEREF _Toc528407530 \h </w:instrText>
            </w:r>
            <w:r w:rsidR="0044234B">
              <w:rPr>
                <w:noProof/>
                <w:webHidden/>
              </w:rPr>
            </w:r>
            <w:r w:rsidR="0044234B">
              <w:rPr>
                <w:noProof/>
                <w:webHidden/>
              </w:rPr>
              <w:fldChar w:fldCharType="separate"/>
            </w:r>
            <w:r w:rsidR="0044234B">
              <w:rPr>
                <w:noProof/>
                <w:webHidden/>
              </w:rPr>
              <w:t>21</w:t>
            </w:r>
            <w:r w:rsidR="0044234B">
              <w:rPr>
                <w:noProof/>
                <w:webHidden/>
              </w:rPr>
              <w:fldChar w:fldCharType="end"/>
            </w:r>
          </w:hyperlink>
        </w:p>
        <w:p w14:paraId="73CE879F" w14:textId="77777777" w:rsidR="0044234B" w:rsidRDefault="005B3B7E">
          <w:pPr>
            <w:pStyle w:val="Inhopg2"/>
            <w:tabs>
              <w:tab w:val="right" w:leader="dot" w:pos="9062"/>
            </w:tabs>
            <w:rPr>
              <w:noProof/>
              <w:lang w:eastAsia="nl-NL"/>
            </w:rPr>
          </w:pPr>
          <w:hyperlink w:anchor="_Toc528407531" w:history="1">
            <w:r w:rsidR="0044234B" w:rsidRPr="001B1398">
              <w:rPr>
                <w:rStyle w:val="Hyperlink"/>
                <w:rFonts w:ascii="Arial" w:hAnsi="Arial" w:cs="Arial"/>
                <w:noProof/>
              </w:rPr>
              <w:t>Peulvruchten</w:t>
            </w:r>
            <w:r w:rsidR="0044234B">
              <w:rPr>
                <w:noProof/>
                <w:webHidden/>
              </w:rPr>
              <w:tab/>
            </w:r>
            <w:r w:rsidR="0044234B">
              <w:rPr>
                <w:noProof/>
                <w:webHidden/>
              </w:rPr>
              <w:fldChar w:fldCharType="begin"/>
            </w:r>
            <w:r w:rsidR="0044234B">
              <w:rPr>
                <w:noProof/>
                <w:webHidden/>
              </w:rPr>
              <w:instrText xml:space="preserve"> PAGEREF _Toc528407531 \h </w:instrText>
            </w:r>
            <w:r w:rsidR="0044234B">
              <w:rPr>
                <w:noProof/>
                <w:webHidden/>
              </w:rPr>
            </w:r>
            <w:r w:rsidR="0044234B">
              <w:rPr>
                <w:noProof/>
                <w:webHidden/>
              </w:rPr>
              <w:fldChar w:fldCharType="separate"/>
            </w:r>
            <w:r w:rsidR="0044234B">
              <w:rPr>
                <w:noProof/>
                <w:webHidden/>
              </w:rPr>
              <w:t>23</w:t>
            </w:r>
            <w:r w:rsidR="0044234B">
              <w:rPr>
                <w:noProof/>
                <w:webHidden/>
              </w:rPr>
              <w:fldChar w:fldCharType="end"/>
            </w:r>
          </w:hyperlink>
        </w:p>
        <w:p w14:paraId="5535C869" w14:textId="77777777" w:rsidR="0044234B" w:rsidRDefault="005B3B7E">
          <w:pPr>
            <w:pStyle w:val="Inhopg3"/>
            <w:tabs>
              <w:tab w:val="right" w:leader="dot" w:pos="9062"/>
            </w:tabs>
            <w:rPr>
              <w:noProof/>
            </w:rPr>
          </w:pPr>
          <w:hyperlink w:anchor="_Toc528407532" w:history="1">
            <w:r w:rsidR="0044234B" w:rsidRPr="001B1398">
              <w:rPr>
                <w:rStyle w:val="Hyperlink"/>
                <w:noProof/>
              </w:rPr>
              <w:t>Veldbonen</w:t>
            </w:r>
            <w:r w:rsidR="0044234B">
              <w:rPr>
                <w:noProof/>
                <w:webHidden/>
              </w:rPr>
              <w:tab/>
            </w:r>
            <w:r w:rsidR="0044234B">
              <w:rPr>
                <w:noProof/>
                <w:webHidden/>
              </w:rPr>
              <w:fldChar w:fldCharType="begin"/>
            </w:r>
            <w:r w:rsidR="0044234B">
              <w:rPr>
                <w:noProof/>
                <w:webHidden/>
              </w:rPr>
              <w:instrText xml:space="preserve"> PAGEREF _Toc528407532 \h </w:instrText>
            </w:r>
            <w:r w:rsidR="0044234B">
              <w:rPr>
                <w:noProof/>
                <w:webHidden/>
              </w:rPr>
            </w:r>
            <w:r w:rsidR="0044234B">
              <w:rPr>
                <w:noProof/>
                <w:webHidden/>
              </w:rPr>
              <w:fldChar w:fldCharType="separate"/>
            </w:r>
            <w:r w:rsidR="0044234B">
              <w:rPr>
                <w:noProof/>
                <w:webHidden/>
              </w:rPr>
              <w:t>24</w:t>
            </w:r>
            <w:r w:rsidR="0044234B">
              <w:rPr>
                <w:noProof/>
                <w:webHidden/>
              </w:rPr>
              <w:fldChar w:fldCharType="end"/>
            </w:r>
          </w:hyperlink>
        </w:p>
        <w:p w14:paraId="0B56427C" w14:textId="77777777" w:rsidR="0044234B" w:rsidRDefault="005B3B7E">
          <w:pPr>
            <w:pStyle w:val="Inhopg3"/>
            <w:tabs>
              <w:tab w:val="right" w:leader="dot" w:pos="9062"/>
            </w:tabs>
            <w:rPr>
              <w:noProof/>
            </w:rPr>
          </w:pPr>
          <w:hyperlink w:anchor="_Toc528407533" w:history="1">
            <w:r w:rsidR="0044234B" w:rsidRPr="001B1398">
              <w:rPr>
                <w:rStyle w:val="Hyperlink"/>
                <w:noProof/>
              </w:rPr>
              <w:t>Sorghum</w:t>
            </w:r>
            <w:r w:rsidR="0044234B">
              <w:rPr>
                <w:noProof/>
                <w:webHidden/>
              </w:rPr>
              <w:tab/>
            </w:r>
            <w:r w:rsidR="0044234B">
              <w:rPr>
                <w:noProof/>
                <w:webHidden/>
              </w:rPr>
              <w:fldChar w:fldCharType="begin"/>
            </w:r>
            <w:r w:rsidR="0044234B">
              <w:rPr>
                <w:noProof/>
                <w:webHidden/>
              </w:rPr>
              <w:instrText xml:space="preserve"> PAGEREF _Toc528407533 \h </w:instrText>
            </w:r>
            <w:r w:rsidR="0044234B">
              <w:rPr>
                <w:noProof/>
                <w:webHidden/>
              </w:rPr>
            </w:r>
            <w:r w:rsidR="0044234B">
              <w:rPr>
                <w:noProof/>
                <w:webHidden/>
              </w:rPr>
              <w:fldChar w:fldCharType="separate"/>
            </w:r>
            <w:r w:rsidR="0044234B">
              <w:rPr>
                <w:noProof/>
                <w:webHidden/>
              </w:rPr>
              <w:t>26</w:t>
            </w:r>
            <w:r w:rsidR="0044234B">
              <w:rPr>
                <w:noProof/>
                <w:webHidden/>
              </w:rPr>
              <w:fldChar w:fldCharType="end"/>
            </w:r>
          </w:hyperlink>
        </w:p>
        <w:p w14:paraId="07413677" w14:textId="77777777" w:rsidR="0044234B" w:rsidRDefault="005B3B7E">
          <w:pPr>
            <w:pStyle w:val="Inhopg3"/>
            <w:tabs>
              <w:tab w:val="right" w:leader="dot" w:pos="9062"/>
            </w:tabs>
            <w:rPr>
              <w:noProof/>
            </w:rPr>
          </w:pPr>
          <w:hyperlink w:anchor="_Toc528407534" w:history="1">
            <w:r w:rsidR="0044234B" w:rsidRPr="001B1398">
              <w:rPr>
                <w:rStyle w:val="Hyperlink"/>
                <w:noProof/>
              </w:rPr>
              <w:t>Soja</w:t>
            </w:r>
            <w:r w:rsidR="0044234B">
              <w:rPr>
                <w:noProof/>
                <w:webHidden/>
              </w:rPr>
              <w:tab/>
            </w:r>
            <w:r w:rsidR="0044234B">
              <w:rPr>
                <w:noProof/>
                <w:webHidden/>
              </w:rPr>
              <w:fldChar w:fldCharType="begin"/>
            </w:r>
            <w:r w:rsidR="0044234B">
              <w:rPr>
                <w:noProof/>
                <w:webHidden/>
              </w:rPr>
              <w:instrText xml:space="preserve"> PAGEREF _Toc528407534 \h </w:instrText>
            </w:r>
            <w:r w:rsidR="0044234B">
              <w:rPr>
                <w:noProof/>
                <w:webHidden/>
              </w:rPr>
            </w:r>
            <w:r w:rsidR="0044234B">
              <w:rPr>
                <w:noProof/>
                <w:webHidden/>
              </w:rPr>
              <w:fldChar w:fldCharType="separate"/>
            </w:r>
            <w:r w:rsidR="0044234B">
              <w:rPr>
                <w:noProof/>
                <w:webHidden/>
              </w:rPr>
              <w:t>27</w:t>
            </w:r>
            <w:r w:rsidR="0044234B">
              <w:rPr>
                <w:noProof/>
                <w:webHidden/>
              </w:rPr>
              <w:fldChar w:fldCharType="end"/>
            </w:r>
          </w:hyperlink>
        </w:p>
        <w:p w14:paraId="6BD3152C" w14:textId="77777777" w:rsidR="00D755CC" w:rsidRDefault="00D755CC">
          <w:r>
            <w:rPr>
              <w:b/>
              <w:bCs/>
            </w:rPr>
            <w:fldChar w:fldCharType="end"/>
          </w:r>
        </w:p>
      </w:sdtContent>
    </w:sdt>
    <w:p w14:paraId="1BE01DB1" w14:textId="77777777" w:rsidR="00271404" w:rsidRPr="00D755CC" w:rsidRDefault="00271404" w:rsidP="00271404">
      <w:pPr>
        <w:rPr>
          <w:rFonts w:ascii="Arial" w:hAnsi="Arial" w:cs="Arial"/>
          <w:b/>
          <w:sz w:val="52"/>
          <w:szCs w:val="52"/>
        </w:rPr>
      </w:pPr>
    </w:p>
    <w:p w14:paraId="7FDFC792" w14:textId="77777777" w:rsidR="00271404" w:rsidRPr="00D755CC" w:rsidRDefault="00271404">
      <w:pPr>
        <w:rPr>
          <w:rFonts w:ascii="Arial" w:eastAsia="Times New Roman" w:hAnsi="Arial" w:cs="Arial"/>
          <w:b/>
          <w:snapToGrid w:val="0"/>
          <w:sz w:val="28"/>
          <w:szCs w:val="28"/>
        </w:rPr>
      </w:pPr>
      <w:r w:rsidRPr="00D755CC">
        <w:rPr>
          <w:rFonts w:ascii="Arial" w:hAnsi="Arial" w:cs="Arial"/>
          <w:b/>
          <w:sz w:val="28"/>
          <w:szCs w:val="28"/>
        </w:rPr>
        <w:br w:type="page"/>
      </w:r>
    </w:p>
    <w:p w14:paraId="46F815B0" w14:textId="77777777" w:rsidR="009A20EB" w:rsidRPr="00D755CC" w:rsidRDefault="00BC7290" w:rsidP="006F6EDC">
      <w:pPr>
        <w:pStyle w:val="Kop1"/>
        <w:rPr>
          <w:rFonts w:ascii="Arial" w:hAnsi="Arial" w:cs="Arial"/>
        </w:rPr>
      </w:pPr>
      <w:bookmarkStart w:id="0" w:name="_Toc528407505"/>
      <w:r w:rsidRPr="00D755CC">
        <w:rPr>
          <w:rFonts w:ascii="Arial" w:hAnsi="Arial" w:cs="Arial"/>
        </w:rPr>
        <w:lastRenderedPageBreak/>
        <w:t>Inleiding v</w:t>
      </w:r>
      <w:r w:rsidR="00FA7489" w:rsidRPr="00D755CC">
        <w:rPr>
          <w:rFonts w:ascii="Arial" w:hAnsi="Arial" w:cs="Arial"/>
        </w:rPr>
        <w:t>oe</w:t>
      </w:r>
      <w:r w:rsidR="009D53AD" w:rsidRPr="00D755CC">
        <w:rPr>
          <w:rFonts w:ascii="Arial" w:hAnsi="Arial" w:cs="Arial"/>
        </w:rPr>
        <w:t>ding en voeren</w:t>
      </w:r>
      <w:bookmarkEnd w:id="0"/>
    </w:p>
    <w:p w14:paraId="3664DF46" w14:textId="77777777" w:rsidR="00FA7489" w:rsidRPr="00D755CC" w:rsidRDefault="007E73D1" w:rsidP="00051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r w:rsidRPr="00D755CC">
        <w:rPr>
          <w:rFonts w:ascii="Arial" w:hAnsi="Arial" w:cs="Arial"/>
          <w:sz w:val="24"/>
          <w:szCs w:val="24"/>
        </w:rPr>
        <w:t xml:space="preserve">Nu je de basis van voeding hebt gehad is het tijd voor een stuk </w:t>
      </w:r>
      <w:r w:rsidR="009D53AD" w:rsidRPr="00D755CC">
        <w:rPr>
          <w:rFonts w:ascii="Arial" w:hAnsi="Arial" w:cs="Arial"/>
          <w:sz w:val="24"/>
          <w:szCs w:val="24"/>
        </w:rPr>
        <w:t>praktijk</w:t>
      </w:r>
      <w:r w:rsidRPr="00D755CC">
        <w:rPr>
          <w:rFonts w:ascii="Arial" w:hAnsi="Arial" w:cs="Arial"/>
          <w:sz w:val="24"/>
          <w:szCs w:val="24"/>
        </w:rPr>
        <w:t xml:space="preserve">. In het thema voeding wordt er gewerkt aan de volgende onderdelen: </w:t>
      </w:r>
      <w:r w:rsidR="009D53AD" w:rsidRPr="00D755CC">
        <w:rPr>
          <w:rFonts w:ascii="Arial" w:hAnsi="Arial" w:cs="Arial"/>
          <w:sz w:val="24"/>
          <w:szCs w:val="24"/>
        </w:rPr>
        <w:t>V</w:t>
      </w:r>
      <w:r w:rsidR="00B76173" w:rsidRPr="00D755CC">
        <w:rPr>
          <w:rFonts w:ascii="Arial" w:eastAsiaTheme="minorHAnsi" w:hAnsi="Arial" w:cs="Arial"/>
          <w:sz w:val="24"/>
          <w:szCs w:val="24"/>
        </w:rPr>
        <w:t xml:space="preserve">oersystemen, </w:t>
      </w:r>
      <w:r w:rsidR="009D53AD" w:rsidRPr="00D755CC">
        <w:rPr>
          <w:rFonts w:ascii="Arial" w:eastAsiaTheme="minorHAnsi" w:hAnsi="Arial" w:cs="Arial"/>
          <w:sz w:val="24"/>
          <w:szCs w:val="24"/>
        </w:rPr>
        <w:t xml:space="preserve">voeren, </w:t>
      </w:r>
      <w:r w:rsidR="00B76173" w:rsidRPr="00D755CC">
        <w:rPr>
          <w:rFonts w:ascii="Arial" w:eastAsiaTheme="minorHAnsi" w:hAnsi="Arial" w:cs="Arial"/>
          <w:sz w:val="24"/>
          <w:szCs w:val="24"/>
        </w:rPr>
        <w:t xml:space="preserve">biologische landbouw en alternatieve voedergewassen. </w:t>
      </w:r>
      <w:r w:rsidRPr="00D755CC">
        <w:rPr>
          <w:rFonts w:ascii="Arial" w:hAnsi="Arial" w:cs="Arial"/>
          <w:sz w:val="24"/>
          <w:szCs w:val="24"/>
        </w:rPr>
        <w:t xml:space="preserve">Het doel van deze lessen is dat je de effecten van </w:t>
      </w:r>
      <w:r w:rsidR="009D53AD" w:rsidRPr="00D755CC">
        <w:rPr>
          <w:rFonts w:ascii="Arial" w:hAnsi="Arial" w:cs="Arial"/>
          <w:sz w:val="24"/>
          <w:szCs w:val="24"/>
        </w:rPr>
        <w:t>voeren en de bedrijfsvoering omtrent voeding kan</w:t>
      </w:r>
      <w:r w:rsidRPr="00D755CC">
        <w:rPr>
          <w:rFonts w:ascii="Arial" w:hAnsi="Arial" w:cs="Arial"/>
          <w:sz w:val="24"/>
          <w:szCs w:val="24"/>
        </w:rPr>
        <w:t xml:space="preserve"> inschatten. </w:t>
      </w:r>
    </w:p>
    <w:p w14:paraId="56D64E34" w14:textId="77777777" w:rsidR="00BC7290" w:rsidRPr="00D755CC" w:rsidRDefault="00BC7290" w:rsidP="00051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p>
    <w:p w14:paraId="76830F8F" w14:textId="41292E43" w:rsidR="00BC7290" w:rsidRPr="00D755CC" w:rsidRDefault="00BC7290" w:rsidP="00BC7290">
      <w:pPr>
        <w:rPr>
          <w:rFonts w:ascii="Arial" w:hAnsi="Arial" w:cs="Arial"/>
          <w:sz w:val="24"/>
          <w:szCs w:val="24"/>
        </w:rPr>
      </w:pPr>
      <w:r w:rsidRPr="00D755CC">
        <w:rPr>
          <w:rFonts w:ascii="Arial" w:hAnsi="Arial" w:cs="Arial"/>
          <w:sz w:val="24"/>
          <w:szCs w:val="24"/>
        </w:rPr>
        <w:t xml:space="preserve">Deze kennisleerlijn hoort bij de eenheid Bedrijfsvoering voor de derde klas van de niveau 3 opleiding veehouderij van </w:t>
      </w:r>
      <w:proofErr w:type="spellStart"/>
      <w:r w:rsidR="008705CD">
        <w:rPr>
          <w:rFonts w:ascii="Arial" w:hAnsi="Arial" w:cs="Arial"/>
          <w:sz w:val="24"/>
          <w:szCs w:val="24"/>
        </w:rPr>
        <w:t>Z</w:t>
      </w:r>
      <w:r w:rsidRPr="00D755CC">
        <w:rPr>
          <w:rFonts w:ascii="Arial" w:hAnsi="Arial" w:cs="Arial"/>
          <w:sz w:val="24"/>
          <w:szCs w:val="24"/>
        </w:rPr>
        <w:t>one.</w:t>
      </w:r>
      <w:r w:rsidR="008705CD">
        <w:rPr>
          <w:rFonts w:ascii="Arial" w:hAnsi="Arial" w:cs="Arial"/>
          <w:sz w:val="24"/>
          <w:szCs w:val="24"/>
        </w:rPr>
        <w:t>C</w:t>
      </w:r>
      <w:r w:rsidRPr="00D755CC">
        <w:rPr>
          <w:rFonts w:ascii="Arial" w:hAnsi="Arial" w:cs="Arial"/>
          <w:sz w:val="24"/>
          <w:szCs w:val="24"/>
        </w:rPr>
        <w:t>ollege</w:t>
      </w:r>
      <w:proofErr w:type="spellEnd"/>
      <w:r w:rsidRPr="00D755CC">
        <w:rPr>
          <w:rFonts w:ascii="Arial" w:hAnsi="Arial" w:cs="Arial"/>
          <w:sz w:val="24"/>
          <w:szCs w:val="24"/>
        </w:rPr>
        <w:t>. De kennisleerlijn bevat theoretische informatie en opdrachten. Je sluit dit onderdeel af met een kennistoets.</w:t>
      </w:r>
    </w:p>
    <w:p w14:paraId="1CF8C5A8" w14:textId="77777777" w:rsidR="00BC7290" w:rsidRPr="00D755CC" w:rsidRDefault="00BC7290" w:rsidP="00BC7290">
      <w:pPr>
        <w:pStyle w:val="Kop2"/>
        <w:rPr>
          <w:rFonts w:ascii="Arial" w:hAnsi="Arial" w:cs="Arial"/>
          <w:sz w:val="24"/>
        </w:rPr>
      </w:pPr>
    </w:p>
    <w:p w14:paraId="0EC3764E" w14:textId="77777777" w:rsidR="00BC7290" w:rsidRPr="00D755CC" w:rsidRDefault="00BC7290">
      <w:pPr>
        <w:rPr>
          <w:rFonts w:ascii="Arial" w:eastAsiaTheme="majorEastAsia" w:hAnsi="Arial" w:cs="Arial"/>
          <w:color w:val="2E74B5" w:themeColor="accent1" w:themeShade="BF"/>
          <w:sz w:val="32"/>
          <w:szCs w:val="32"/>
        </w:rPr>
      </w:pPr>
      <w:r w:rsidRPr="00D755CC">
        <w:rPr>
          <w:rFonts w:ascii="Arial" w:hAnsi="Arial" w:cs="Arial"/>
        </w:rPr>
        <w:br w:type="page"/>
      </w:r>
    </w:p>
    <w:p w14:paraId="7B9E519E" w14:textId="77777777" w:rsidR="009D53AD" w:rsidRPr="00D755CC" w:rsidRDefault="00BC7290" w:rsidP="00BC7290">
      <w:pPr>
        <w:pStyle w:val="Kop1"/>
        <w:rPr>
          <w:rFonts w:ascii="Arial" w:hAnsi="Arial" w:cs="Arial"/>
        </w:rPr>
      </w:pPr>
      <w:bookmarkStart w:id="1" w:name="_Toc528407506"/>
      <w:r w:rsidRPr="00D755CC">
        <w:rPr>
          <w:rFonts w:ascii="Arial" w:hAnsi="Arial" w:cs="Arial"/>
        </w:rPr>
        <w:lastRenderedPageBreak/>
        <w:t xml:space="preserve">Thema 1 </w:t>
      </w:r>
      <w:r w:rsidR="009D53AD" w:rsidRPr="00D755CC">
        <w:rPr>
          <w:rFonts w:ascii="Arial" w:hAnsi="Arial" w:cs="Arial"/>
        </w:rPr>
        <w:t>Voersystemen</w:t>
      </w:r>
      <w:bookmarkEnd w:id="1"/>
    </w:p>
    <w:p w14:paraId="03AE1EF3" w14:textId="77777777" w:rsidR="009D53AD" w:rsidRPr="00D755CC" w:rsidRDefault="009D53AD" w:rsidP="009D53AD">
      <w:pPr>
        <w:rPr>
          <w:rFonts w:ascii="Arial" w:hAnsi="Arial" w:cs="Arial"/>
          <w:color w:val="000000" w:themeColor="text1"/>
          <w:sz w:val="24"/>
          <w:szCs w:val="24"/>
        </w:rPr>
      </w:pPr>
      <w:r w:rsidRPr="00D755CC">
        <w:rPr>
          <w:rFonts w:ascii="Arial" w:hAnsi="Arial" w:cs="Arial"/>
          <w:color w:val="000000" w:themeColor="text1"/>
          <w:sz w:val="24"/>
          <w:szCs w:val="24"/>
        </w:rPr>
        <w:t>Dit thema bestaat uit 5 onderdelen;  voerstrategieën, voermethode, voersy</w:t>
      </w:r>
      <w:r w:rsidR="004B5E95">
        <w:rPr>
          <w:rFonts w:ascii="Arial" w:hAnsi="Arial" w:cs="Arial"/>
          <w:color w:val="000000" w:themeColor="text1"/>
          <w:sz w:val="24"/>
          <w:szCs w:val="24"/>
        </w:rPr>
        <w:t xml:space="preserve">stemen, beweiding en opstallen. </w:t>
      </w:r>
      <w:r w:rsidRPr="00D755CC">
        <w:rPr>
          <w:rFonts w:ascii="Arial" w:hAnsi="Arial" w:cs="Arial"/>
          <w:color w:val="000000" w:themeColor="text1"/>
          <w:sz w:val="24"/>
          <w:szCs w:val="24"/>
        </w:rPr>
        <w:t>Als theorie word</w:t>
      </w:r>
      <w:r w:rsidR="00BC7290" w:rsidRPr="00D755CC">
        <w:rPr>
          <w:rFonts w:ascii="Arial" w:hAnsi="Arial" w:cs="Arial"/>
          <w:color w:val="000000" w:themeColor="text1"/>
          <w:sz w:val="24"/>
          <w:szCs w:val="24"/>
        </w:rPr>
        <w:t>t</w:t>
      </w:r>
      <w:r w:rsidRPr="00D755CC">
        <w:rPr>
          <w:rFonts w:ascii="Arial" w:hAnsi="Arial" w:cs="Arial"/>
          <w:color w:val="000000" w:themeColor="text1"/>
          <w:sz w:val="24"/>
          <w:szCs w:val="24"/>
        </w:rPr>
        <w:t xml:space="preserve"> het boekje van het ontwikkelcentrum gebruikt ‘Rantsoen Melkvee’.</w:t>
      </w:r>
    </w:p>
    <w:p w14:paraId="49E61031" w14:textId="77777777" w:rsidR="009D53AD" w:rsidRPr="00D755CC" w:rsidRDefault="009D53AD" w:rsidP="00BC7290">
      <w:pPr>
        <w:pStyle w:val="Kop2"/>
        <w:rPr>
          <w:rFonts w:ascii="Arial" w:hAnsi="Arial" w:cs="Arial"/>
        </w:rPr>
      </w:pPr>
      <w:bookmarkStart w:id="2" w:name="_Toc528407507"/>
      <w:r w:rsidRPr="00D755CC">
        <w:rPr>
          <w:rFonts w:ascii="Arial" w:hAnsi="Arial" w:cs="Arial"/>
        </w:rPr>
        <w:t>Voerstrategieën</w:t>
      </w:r>
      <w:bookmarkEnd w:id="2"/>
    </w:p>
    <w:p w14:paraId="1A07FF52" w14:textId="77777777"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1.2 en maak de onderstaande vragen.</w:t>
      </w:r>
      <w:r w:rsidRPr="00D755CC">
        <w:rPr>
          <w:rFonts w:ascii="Arial" w:hAnsi="Arial" w:cs="Arial"/>
          <w:sz w:val="24"/>
          <w:szCs w:val="24"/>
        </w:rPr>
        <w:t xml:space="preserve"> </w:t>
      </w:r>
      <w:hyperlink r:id="rId13" w:history="1">
        <w:r w:rsidRPr="00D755CC">
          <w:rPr>
            <w:rStyle w:val="Hyperlink"/>
            <w:rFonts w:ascii="Arial" w:hAnsi="Arial" w:cs="Arial"/>
            <w:sz w:val="24"/>
            <w:szCs w:val="24"/>
          </w:rPr>
          <w:t>https://contentplatform.ontwikkelcentrum.nl/CMS/CDS/Ontwikkelcentrum/Published%20content/Kenniskiem/98506%20%20Rantsoen%20melkvee/98506/98006/kenniskiem/98006-k-1.html</w:t>
        </w:r>
      </w:hyperlink>
    </w:p>
    <w:p w14:paraId="3FDAA642"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Met welke factoren van het bedrijf moet een veehouder rekening houden als hij een voersysteem kiest?</w:t>
      </w:r>
    </w:p>
    <w:p w14:paraId="42291807"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Uit welke onderdelen bestaat een voersysteem?</w:t>
      </w:r>
    </w:p>
    <w:p w14:paraId="3D8BAD85"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Geef een omschrijving van de term voerstrategie</w:t>
      </w:r>
    </w:p>
    <w:p w14:paraId="328C8D27"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Benoem de drie belangrijkste voerstrategieën in de melkveesector</w:t>
      </w:r>
    </w:p>
    <w:p w14:paraId="550FCFBB"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Leg uit hoe de voerstrategie ‘</w:t>
      </w:r>
      <w:proofErr w:type="spellStart"/>
      <w:r w:rsidRPr="00D755CC">
        <w:rPr>
          <w:rFonts w:ascii="Arial" w:hAnsi="Arial" w:cs="Arial"/>
          <w:sz w:val="24"/>
          <w:szCs w:val="24"/>
        </w:rPr>
        <w:t>flatfeeding</w:t>
      </w:r>
      <w:proofErr w:type="spellEnd"/>
      <w:r w:rsidRPr="00D755CC">
        <w:rPr>
          <w:rFonts w:ascii="Arial" w:hAnsi="Arial" w:cs="Arial"/>
          <w:sz w:val="24"/>
          <w:szCs w:val="24"/>
        </w:rPr>
        <w:t>’ wordt uitgevoerd.</w:t>
      </w:r>
    </w:p>
    <w:p w14:paraId="5AA12C79"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 xml:space="preserve">Geef een voordeel en een nadeel van </w:t>
      </w:r>
      <w:proofErr w:type="spellStart"/>
      <w:r w:rsidRPr="00D755CC">
        <w:rPr>
          <w:rFonts w:ascii="Arial" w:hAnsi="Arial" w:cs="Arial"/>
          <w:sz w:val="24"/>
          <w:szCs w:val="24"/>
        </w:rPr>
        <w:t>flatfeeding</w:t>
      </w:r>
      <w:proofErr w:type="spellEnd"/>
    </w:p>
    <w:p w14:paraId="7433FB3D"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 xml:space="preserve">Welke voermethode past bij </w:t>
      </w:r>
      <w:proofErr w:type="spellStart"/>
      <w:r w:rsidRPr="00D755CC">
        <w:rPr>
          <w:rFonts w:ascii="Arial" w:hAnsi="Arial" w:cs="Arial"/>
          <w:sz w:val="24"/>
          <w:szCs w:val="24"/>
        </w:rPr>
        <w:t>flatfeeding</w:t>
      </w:r>
      <w:proofErr w:type="spellEnd"/>
      <w:r w:rsidRPr="00D755CC">
        <w:rPr>
          <w:rFonts w:ascii="Arial" w:hAnsi="Arial" w:cs="Arial"/>
          <w:sz w:val="24"/>
          <w:szCs w:val="24"/>
        </w:rPr>
        <w:t>?</w:t>
      </w:r>
    </w:p>
    <w:p w14:paraId="093A58D6"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 xml:space="preserve">Bij welke bedrijfsvoering pas </w:t>
      </w:r>
      <w:proofErr w:type="spellStart"/>
      <w:r w:rsidRPr="00D755CC">
        <w:rPr>
          <w:rFonts w:ascii="Arial" w:hAnsi="Arial" w:cs="Arial"/>
          <w:sz w:val="24"/>
          <w:szCs w:val="24"/>
        </w:rPr>
        <w:t>flatfeeding</w:t>
      </w:r>
      <w:proofErr w:type="spellEnd"/>
      <w:r w:rsidRPr="00D755CC">
        <w:rPr>
          <w:rFonts w:ascii="Arial" w:hAnsi="Arial" w:cs="Arial"/>
          <w:sz w:val="24"/>
          <w:szCs w:val="24"/>
        </w:rPr>
        <w:t>?</w:t>
      </w:r>
    </w:p>
    <w:p w14:paraId="1E6EBF05"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Leg uit hoe de voerstrategie ‘normvoedering’ wordt uitgevoerd.</w:t>
      </w:r>
    </w:p>
    <w:p w14:paraId="19A2DBEA"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Geef een voordeel en een nadeel van normvoedering.</w:t>
      </w:r>
    </w:p>
    <w:p w14:paraId="17DB6339"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Bij welke bedrijfsvoering pas normvoedering?</w:t>
      </w:r>
    </w:p>
    <w:p w14:paraId="567A328F"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Leg uit hoe de voerstrategie ‘fasevoedering’ wordt uitgevoerd.</w:t>
      </w:r>
    </w:p>
    <w:p w14:paraId="28F28246"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Geef een voordeel en een nadeel van fasevoedering.</w:t>
      </w:r>
    </w:p>
    <w:p w14:paraId="7A7C879A" w14:textId="77777777"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Bij welke bedrijfsvoering pas fasevoedering?</w:t>
      </w:r>
    </w:p>
    <w:p w14:paraId="166B066D" w14:textId="77777777" w:rsidR="009D53AD" w:rsidRPr="00D755CC" w:rsidRDefault="009D53AD">
      <w:pPr>
        <w:rPr>
          <w:rFonts w:ascii="Arial" w:hAnsi="Arial" w:cs="Arial"/>
          <w:sz w:val="24"/>
          <w:szCs w:val="24"/>
        </w:rPr>
      </w:pPr>
      <w:r w:rsidRPr="00D755CC">
        <w:rPr>
          <w:rFonts w:ascii="Arial" w:hAnsi="Arial" w:cs="Arial"/>
          <w:sz w:val="24"/>
          <w:szCs w:val="24"/>
        </w:rPr>
        <w:br w:type="page"/>
      </w:r>
    </w:p>
    <w:p w14:paraId="22E2313B" w14:textId="77777777" w:rsidR="009D53AD" w:rsidRPr="00D755CC" w:rsidRDefault="009D53AD" w:rsidP="00BC7290">
      <w:pPr>
        <w:pStyle w:val="Kop2"/>
        <w:rPr>
          <w:rFonts w:ascii="Arial" w:hAnsi="Arial" w:cs="Arial"/>
        </w:rPr>
      </w:pPr>
      <w:bookmarkStart w:id="3" w:name="_Toc528407508"/>
      <w:r w:rsidRPr="00D755CC">
        <w:rPr>
          <w:rFonts w:ascii="Arial" w:hAnsi="Arial" w:cs="Arial"/>
        </w:rPr>
        <w:lastRenderedPageBreak/>
        <w:t>Voermethode</w:t>
      </w:r>
      <w:bookmarkEnd w:id="3"/>
    </w:p>
    <w:p w14:paraId="5A876FA9" w14:textId="77777777"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1.2 en maak de onderstaande vragen.</w:t>
      </w:r>
      <w:r w:rsidRPr="00D755CC">
        <w:rPr>
          <w:rFonts w:ascii="Arial" w:hAnsi="Arial" w:cs="Arial"/>
          <w:sz w:val="24"/>
          <w:szCs w:val="24"/>
        </w:rPr>
        <w:t xml:space="preserve"> </w:t>
      </w:r>
      <w:hyperlink r:id="rId14" w:history="1">
        <w:r w:rsidRPr="00D755CC">
          <w:rPr>
            <w:rStyle w:val="Hyperlink"/>
            <w:rFonts w:ascii="Arial" w:hAnsi="Arial" w:cs="Arial"/>
            <w:sz w:val="24"/>
            <w:szCs w:val="24"/>
          </w:rPr>
          <w:t>https://contentplatform.ontwikkelcentrum.nl/CMS/CDS/Ontwikkelcentrum/Published%20content/Kenniskiem/98506%20%20Rantsoen%20melkvee/98506/98006/kenniskiem/98006-k-1.html</w:t>
        </w:r>
      </w:hyperlink>
      <w:r w:rsidRPr="00D755CC">
        <w:rPr>
          <w:rFonts w:ascii="Arial" w:hAnsi="Arial" w:cs="Arial"/>
          <w:sz w:val="24"/>
          <w:szCs w:val="24"/>
        </w:rPr>
        <w:t xml:space="preserve"> </w:t>
      </w:r>
    </w:p>
    <w:p w14:paraId="18D38E53"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Geef een omschrijving van het begrip voermethode</w:t>
      </w:r>
    </w:p>
    <w:p w14:paraId="0707B729"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Waarom is het belangrijk dat je onbeperkt ruwvoer verstrekt?</w:t>
      </w:r>
    </w:p>
    <w:p w14:paraId="4E0A4B6D"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een voorwaarde voor gemengd voeren?</w:t>
      </w:r>
    </w:p>
    <w:p w14:paraId="7BFC82E4"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bete</w:t>
      </w:r>
      <w:r w:rsidR="00BC7290" w:rsidRPr="00D755CC">
        <w:rPr>
          <w:rFonts w:ascii="Arial" w:hAnsi="Arial" w:cs="Arial"/>
          <w:sz w:val="24"/>
          <w:szCs w:val="24"/>
        </w:rPr>
        <w:t>kent</w:t>
      </w:r>
      <w:r w:rsidRPr="00D755CC">
        <w:rPr>
          <w:rFonts w:ascii="Arial" w:hAnsi="Arial" w:cs="Arial"/>
          <w:sz w:val="24"/>
          <w:szCs w:val="24"/>
        </w:rPr>
        <w:t xml:space="preserve"> de term homogeen?</w:t>
      </w:r>
    </w:p>
    <w:p w14:paraId="21364D0E"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Waar staan de afkortingen TMR en PMR voor?</w:t>
      </w:r>
    </w:p>
    <w:p w14:paraId="3B36DF0A"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het verschil tussen TMR en PMR?</w:t>
      </w:r>
    </w:p>
    <w:p w14:paraId="43174B04"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Wanneer de veestapel toch nauwkeurig wil voeren, hoe zou je dit kunnen bereiken met TMR?</w:t>
      </w:r>
    </w:p>
    <w:p w14:paraId="6FA59DC2"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Welke machine is noodzakelijk wanneer een veehouder gemengd wil voeren?</w:t>
      </w:r>
    </w:p>
    <w:p w14:paraId="3FA21C5B"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Noem de voordelen en de nadelen van gemengd voeren.</w:t>
      </w:r>
    </w:p>
    <w:p w14:paraId="492692B8"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een kenmerk van ongemengd voeren?</w:t>
      </w:r>
    </w:p>
    <w:p w14:paraId="67D77781"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Wanneer je de voeropname van de veestapel wilt verhogen, welke voermethode zou je dan moeten gebruiken?</w:t>
      </w:r>
    </w:p>
    <w:p w14:paraId="501087D3"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Geef de voordelen en nadelen van ongemengd voeren.</w:t>
      </w:r>
    </w:p>
    <w:p w14:paraId="25377C13"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beperkt voeren?</w:t>
      </w:r>
    </w:p>
    <w:p w14:paraId="5C9FB73F"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Hoe zou je de voermethode ‘beperkt voeren’ kunnen uitvoeren op het bedrijf?</w:t>
      </w:r>
    </w:p>
    <w:p w14:paraId="7645DDA0" w14:textId="77777777" w:rsidR="009D53AD" w:rsidRPr="00D755CC" w:rsidRDefault="00BC7290" w:rsidP="00332D14">
      <w:pPr>
        <w:pStyle w:val="Lijstalinea"/>
        <w:numPr>
          <w:ilvl w:val="0"/>
          <w:numId w:val="18"/>
        </w:numPr>
        <w:rPr>
          <w:rFonts w:ascii="Arial" w:hAnsi="Arial" w:cs="Arial"/>
          <w:sz w:val="24"/>
          <w:szCs w:val="24"/>
        </w:rPr>
      </w:pPr>
      <w:r w:rsidRPr="00D755CC">
        <w:rPr>
          <w:rFonts w:ascii="Arial" w:hAnsi="Arial" w:cs="Arial"/>
          <w:sz w:val="24"/>
          <w:szCs w:val="24"/>
        </w:rPr>
        <w:t>Wat betekent</w:t>
      </w:r>
      <w:r w:rsidR="009D53AD" w:rsidRPr="00D755CC">
        <w:rPr>
          <w:rFonts w:ascii="Arial" w:hAnsi="Arial" w:cs="Arial"/>
          <w:sz w:val="24"/>
          <w:szCs w:val="24"/>
        </w:rPr>
        <w:t xml:space="preserve"> het woord ad </w:t>
      </w:r>
      <w:proofErr w:type="spellStart"/>
      <w:r w:rsidR="009D53AD" w:rsidRPr="00D755CC">
        <w:rPr>
          <w:rFonts w:ascii="Arial" w:hAnsi="Arial" w:cs="Arial"/>
          <w:sz w:val="24"/>
          <w:szCs w:val="24"/>
        </w:rPr>
        <w:t>libitum</w:t>
      </w:r>
      <w:proofErr w:type="spellEnd"/>
      <w:r w:rsidR="009D53AD" w:rsidRPr="00D755CC">
        <w:rPr>
          <w:rFonts w:ascii="Arial" w:hAnsi="Arial" w:cs="Arial"/>
          <w:sz w:val="24"/>
          <w:szCs w:val="24"/>
        </w:rPr>
        <w:t>?</w:t>
      </w:r>
    </w:p>
    <w:p w14:paraId="715438FC"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Waarom zou een veehouder kiezen voor de voermethode ‘onbeperkt voeren?</w:t>
      </w:r>
    </w:p>
    <w:p w14:paraId="471B111C" w14:textId="77777777"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Hoe kun je toch nauwkeurig voeren wanneer het bedrijf gekozen heeft voor de voermethode ‘onbeperkt voeren’?</w:t>
      </w:r>
    </w:p>
    <w:p w14:paraId="746C38DC" w14:textId="77777777" w:rsidR="009D53AD" w:rsidRPr="00D755CC" w:rsidRDefault="009D53AD" w:rsidP="009D53AD">
      <w:pPr>
        <w:pStyle w:val="Lijstalinea"/>
        <w:rPr>
          <w:rFonts w:ascii="Arial" w:hAnsi="Arial" w:cs="Arial"/>
          <w:sz w:val="24"/>
          <w:szCs w:val="24"/>
        </w:rPr>
      </w:pPr>
    </w:p>
    <w:p w14:paraId="76CE3A04" w14:textId="77777777" w:rsidR="00BC7290" w:rsidRPr="00D755CC" w:rsidRDefault="00BC7290">
      <w:pPr>
        <w:rPr>
          <w:rFonts w:ascii="Arial" w:eastAsiaTheme="majorEastAsia" w:hAnsi="Arial" w:cs="Arial"/>
          <w:color w:val="2E74B5" w:themeColor="accent1" w:themeShade="BF"/>
          <w:sz w:val="32"/>
          <w:szCs w:val="32"/>
        </w:rPr>
      </w:pPr>
      <w:r w:rsidRPr="00D755CC">
        <w:rPr>
          <w:rFonts w:ascii="Arial" w:hAnsi="Arial" w:cs="Arial"/>
        </w:rPr>
        <w:br w:type="page"/>
      </w:r>
    </w:p>
    <w:p w14:paraId="6094B372" w14:textId="77777777" w:rsidR="009D53AD" w:rsidRPr="00D755CC" w:rsidRDefault="009D53AD" w:rsidP="00BC7290">
      <w:pPr>
        <w:pStyle w:val="Kop2"/>
        <w:rPr>
          <w:rFonts w:ascii="Arial" w:hAnsi="Arial" w:cs="Arial"/>
        </w:rPr>
      </w:pPr>
      <w:bookmarkStart w:id="4" w:name="_Toc528407509"/>
      <w:r w:rsidRPr="00D755CC">
        <w:rPr>
          <w:rFonts w:ascii="Arial" w:hAnsi="Arial" w:cs="Arial"/>
        </w:rPr>
        <w:lastRenderedPageBreak/>
        <w:t>Voersystemen</w:t>
      </w:r>
      <w:bookmarkEnd w:id="4"/>
    </w:p>
    <w:p w14:paraId="43B51054" w14:textId="77777777"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1.2 en maak de onderstaande vragen.</w:t>
      </w:r>
      <w:r w:rsidRPr="00D755CC">
        <w:rPr>
          <w:rFonts w:ascii="Arial" w:hAnsi="Arial" w:cs="Arial"/>
          <w:sz w:val="24"/>
          <w:szCs w:val="24"/>
        </w:rPr>
        <w:t xml:space="preserve"> </w:t>
      </w:r>
      <w:hyperlink r:id="rId15" w:history="1">
        <w:r w:rsidRPr="00D755CC">
          <w:rPr>
            <w:rStyle w:val="Hyperlink"/>
            <w:rFonts w:ascii="Arial" w:hAnsi="Arial" w:cs="Arial"/>
            <w:sz w:val="24"/>
            <w:szCs w:val="24"/>
          </w:rPr>
          <w:t>https://contentplatform.ontwikkelcentrum.nl/CMS/CDS/Ontwikkelcentrum/Published%20content/Kenniskiem/98506%20%20Rantsoen%20melkvee/98506/98006/kenniskiem/98006-k-1.html</w:t>
        </w:r>
      </w:hyperlink>
    </w:p>
    <w:p w14:paraId="14404048"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Leg uit wat compact voeren inhoud.</w:t>
      </w:r>
    </w:p>
    <w:p w14:paraId="7FEED4DB"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Welke werkwijze moet er worden toegepast bij compact voeren?</w:t>
      </w:r>
    </w:p>
    <w:p w14:paraId="0868D970"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Leg uit wat dynamisch voeren inhoud.</w:t>
      </w:r>
    </w:p>
    <w:p w14:paraId="396A452D"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Leg uit wat Kempen voersysteem inhoud.</w:t>
      </w:r>
    </w:p>
    <w:p w14:paraId="3CEC9E9F"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Voor welke bedrijven is het Kempen voersysteem geschikt?</w:t>
      </w:r>
    </w:p>
    <w:p w14:paraId="5C8E1A58"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Wat houd</w:t>
      </w:r>
      <w:r w:rsidR="00BC7290" w:rsidRPr="00D755CC">
        <w:rPr>
          <w:rFonts w:ascii="Arial" w:hAnsi="Arial" w:cs="Arial"/>
          <w:sz w:val="24"/>
          <w:szCs w:val="24"/>
        </w:rPr>
        <w:t>t</w:t>
      </w:r>
      <w:r w:rsidRPr="00D755CC">
        <w:rPr>
          <w:rFonts w:ascii="Arial" w:hAnsi="Arial" w:cs="Arial"/>
          <w:sz w:val="24"/>
          <w:szCs w:val="24"/>
        </w:rPr>
        <w:t xml:space="preserve"> het Total </w:t>
      </w:r>
      <w:proofErr w:type="spellStart"/>
      <w:r w:rsidRPr="00D755CC">
        <w:rPr>
          <w:rFonts w:ascii="Arial" w:hAnsi="Arial" w:cs="Arial"/>
          <w:sz w:val="24"/>
          <w:szCs w:val="24"/>
        </w:rPr>
        <w:t>Lac</w:t>
      </w:r>
      <w:proofErr w:type="spellEnd"/>
      <w:r w:rsidRPr="00D755CC">
        <w:rPr>
          <w:rFonts w:ascii="Arial" w:hAnsi="Arial" w:cs="Arial"/>
          <w:sz w:val="24"/>
          <w:szCs w:val="24"/>
        </w:rPr>
        <w:t xml:space="preserve"> voersysteem in?</w:t>
      </w:r>
    </w:p>
    <w:p w14:paraId="529580FA"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 xml:space="preserve">Voor welke bedrijven is het Total </w:t>
      </w:r>
      <w:proofErr w:type="spellStart"/>
      <w:r w:rsidRPr="00D755CC">
        <w:rPr>
          <w:rFonts w:ascii="Arial" w:hAnsi="Arial" w:cs="Arial"/>
          <w:sz w:val="24"/>
          <w:szCs w:val="24"/>
        </w:rPr>
        <w:t>Lac</w:t>
      </w:r>
      <w:proofErr w:type="spellEnd"/>
      <w:r w:rsidRPr="00D755CC">
        <w:rPr>
          <w:rFonts w:ascii="Arial" w:hAnsi="Arial" w:cs="Arial"/>
          <w:sz w:val="24"/>
          <w:szCs w:val="24"/>
        </w:rPr>
        <w:t xml:space="preserve"> voersysteem geschikt?</w:t>
      </w:r>
    </w:p>
    <w:p w14:paraId="4C81DCF2"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 xml:space="preserve">Wat is een mobiel </w:t>
      </w:r>
      <w:proofErr w:type="spellStart"/>
      <w:r w:rsidRPr="00D755CC">
        <w:rPr>
          <w:rFonts w:ascii="Arial" w:hAnsi="Arial" w:cs="Arial"/>
          <w:sz w:val="24"/>
          <w:szCs w:val="24"/>
        </w:rPr>
        <w:t>voerhek</w:t>
      </w:r>
      <w:proofErr w:type="spellEnd"/>
      <w:r w:rsidRPr="00D755CC">
        <w:rPr>
          <w:rFonts w:ascii="Arial" w:hAnsi="Arial" w:cs="Arial"/>
          <w:sz w:val="24"/>
          <w:szCs w:val="24"/>
        </w:rPr>
        <w:t>?</w:t>
      </w:r>
    </w:p>
    <w:p w14:paraId="2D061FDC"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 xml:space="preserve">Noem de voordelen en de nadelen van een mobiel </w:t>
      </w:r>
      <w:proofErr w:type="spellStart"/>
      <w:r w:rsidRPr="00D755CC">
        <w:rPr>
          <w:rFonts w:ascii="Arial" w:hAnsi="Arial" w:cs="Arial"/>
          <w:sz w:val="24"/>
          <w:szCs w:val="24"/>
        </w:rPr>
        <w:t>voerhek</w:t>
      </w:r>
      <w:proofErr w:type="spellEnd"/>
    </w:p>
    <w:p w14:paraId="5F00FCA2" w14:textId="77777777"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Maak opdracht 1.1 en 1.2 in het digitale boek. Noteer de antwoorden in dit document.</w:t>
      </w:r>
    </w:p>
    <w:p w14:paraId="43E8B828" w14:textId="77777777" w:rsidR="009D53AD" w:rsidRPr="00D755CC" w:rsidRDefault="009D53AD" w:rsidP="00BC7290">
      <w:pPr>
        <w:pStyle w:val="Kop2"/>
        <w:rPr>
          <w:rFonts w:ascii="Arial" w:hAnsi="Arial" w:cs="Arial"/>
        </w:rPr>
      </w:pPr>
      <w:bookmarkStart w:id="5" w:name="_Toc528407510"/>
      <w:r w:rsidRPr="00D755CC">
        <w:rPr>
          <w:rFonts w:ascii="Arial" w:hAnsi="Arial" w:cs="Arial"/>
        </w:rPr>
        <w:t>Beweiding</w:t>
      </w:r>
      <w:bookmarkEnd w:id="5"/>
    </w:p>
    <w:p w14:paraId="51EDA02F" w14:textId="77777777"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1.3 en maak de onderstaande vragen.</w:t>
      </w:r>
      <w:r w:rsidRPr="00D755CC">
        <w:rPr>
          <w:rFonts w:ascii="Arial" w:hAnsi="Arial" w:cs="Arial"/>
          <w:sz w:val="24"/>
          <w:szCs w:val="24"/>
        </w:rPr>
        <w:t xml:space="preserve"> </w:t>
      </w:r>
      <w:hyperlink r:id="rId16" w:history="1">
        <w:r w:rsidRPr="00D755CC">
          <w:rPr>
            <w:rStyle w:val="Hyperlink"/>
            <w:rFonts w:ascii="Arial" w:hAnsi="Arial" w:cs="Arial"/>
            <w:sz w:val="24"/>
            <w:szCs w:val="24"/>
          </w:rPr>
          <w:t>https://contentplatform.ontwikkelcentrum.nl/CMS/CDS/Ontwikkelcentrum/Published%20content/Kenniskiem/98506%20%20Rantsoen%20melkvee/98506/98006/kenniskiem/98006-k-2.html</w:t>
        </w:r>
      </w:hyperlink>
      <w:r w:rsidRPr="00D755CC">
        <w:rPr>
          <w:rFonts w:ascii="Arial" w:hAnsi="Arial" w:cs="Arial"/>
          <w:sz w:val="24"/>
          <w:szCs w:val="24"/>
        </w:rPr>
        <w:t xml:space="preserve"> </w:t>
      </w:r>
    </w:p>
    <w:p w14:paraId="24271A1F"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Omschrijf de term</w:t>
      </w:r>
      <w:r w:rsidR="00BC7290" w:rsidRPr="00D755CC">
        <w:rPr>
          <w:rFonts w:ascii="Arial" w:hAnsi="Arial" w:cs="Arial"/>
          <w:sz w:val="24"/>
          <w:szCs w:val="24"/>
        </w:rPr>
        <w:t>en</w:t>
      </w:r>
      <w:r w:rsidRPr="00D755CC">
        <w:rPr>
          <w:rFonts w:ascii="Arial" w:hAnsi="Arial" w:cs="Arial"/>
          <w:sz w:val="24"/>
          <w:szCs w:val="24"/>
        </w:rPr>
        <w:t xml:space="preserve"> ‘weiden’ en ‘opstallen’.</w:t>
      </w:r>
    </w:p>
    <w:p w14:paraId="0B21D215"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Met welke factoren moet een veehouder rekening houden wanneer hij wil gaan beweiden?</w:t>
      </w:r>
    </w:p>
    <w:p w14:paraId="2B8539A9"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Geef aan wat de voordelen zijn van beweiding</w:t>
      </w:r>
      <w:r w:rsidR="00BC7290" w:rsidRPr="00D755CC">
        <w:rPr>
          <w:rFonts w:ascii="Arial" w:hAnsi="Arial" w:cs="Arial"/>
          <w:sz w:val="24"/>
          <w:szCs w:val="24"/>
        </w:rPr>
        <w:t>.</w:t>
      </w:r>
    </w:p>
    <w:p w14:paraId="3101CD8E"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Wanneer wordt weidegang voordelig?</w:t>
      </w:r>
    </w:p>
    <w:p w14:paraId="2D378D2A"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Noem de verschillende beweidingssystemen.</w:t>
      </w:r>
    </w:p>
    <w:p w14:paraId="472F5029"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Tussen welke lengte moet gras zijn voor het standweiden?</w:t>
      </w:r>
    </w:p>
    <w:p w14:paraId="7D230ECE"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Hoeveel koeien per hectare is wenselijk voor standweiden?</w:t>
      </w:r>
    </w:p>
    <w:p w14:paraId="44FBF3D7"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Wat is omweiden?</w:t>
      </w:r>
    </w:p>
    <w:p w14:paraId="10C65474"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Tussen welke lengte moet gras zijn voor het omweiden?</w:t>
      </w:r>
    </w:p>
    <w:p w14:paraId="23A29559"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Wat is het verschil tussen beperkt en onbeperkt weiden.</w:t>
      </w:r>
    </w:p>
    <w:p w14:paraId="2F483B71"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Hoeveel DS moet er staan op een hectare wanneer je omweiden wil toepassen?</w:t>
      </w:r>
    </w:p>
    <w:p w14:paraId="011D3C2A"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 xml:space="preserve">Wat is het verschil tussen </w:t>
      </w:r>
      <w:proofErr w:type="spellStart"/>
      <w:r w:rsidRPr="00D755CC">
        <w:rPr>
          <w:rFonts w:ascii="Arial" w:hAnsi="Arial" w:cs="Arial"/>
          <w:sz w:val="24"/>
          <w:szCs w:val="24"/>
        </w:rPr>
        <w:t>stripgrazen</w:t>
      </w:r>
      <w:proofErr w:type="spellEnd"/>
      <w:r w:rsidRPr="00D755CC">
        <w:rPr>
          <w:rFonts w:ascii="Arial" w:hAnsi="Arial" w:cs="Arial"/>
          <w:sz w:val="24"/>
          <w:szCs w:val="24"/>
        </w:rPr>
        <w:t xml:space="preserve"> en omweiden.</w:t>
      </w:r>
    </w:p>
    <w:p w14:paraId="5999D021"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Hoeveel percelen heeft een veehouder nodig wanneer hij wil omweiden?</w:t>
      </w:r>
    </w:p>
    <w:p w14:paraId="7CD256A8"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 xml:space="preserve">Wat is Pure </w:t>
      </w:r>
      <w:proofErr w:type="spellStart"/>
      <w:r w:rsidRPr="00D755CC">
        <w:rPr>
          <w:rFonts w:ascii="Arial" w:hAnsi="Arial" w:cs="Arial"/>
          <w:sz w:val="24"/>
          <w:szCs w:val="24"/>
        </w:rPr>
        <w:t>Graze</w:t>
      </w:r>
      <w:proofErr w:type="spellEnd"/>
      <w:r w:rsidRPr="00D755CC">
        <w:rPr>
          <w:rFonts w:ascii="Arial" w:hAnsi="Arial" w:cs="Arial"/>
          <w:sz w:val="24"/>
          <w:szCs w:val="24"/>
        </w:rPr>
        <w:t>?</w:t>
      </w:r>
    </w:p>
    <w:p w14:paraId="2C535A14"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 xml:space="preserve">Waarom zou een veehouder kiezen voor Pure </w:t>
      </w:r>
      <w:proofErr w:type="spellStart"/>
      <w:r w:rsidRPr="00D755CC">
        <w:rPr>
          <w:rFonts w:ascii="Arial" w:hAnsi="Arial" w:cs="Arial"/>
          <w:sz w:val="24"/>
          <w:szCs w:val="24"/>
        </w:rPr>
        <w:t>Graze</w:t>
      </w:r>
      <w:proofErr w:type="spellEnd"/>
      <w:r w:rsidRPr="00D755CC">
        <w:rPr>
          <w:rFonts w:ascii="Arial" w:hAnsi="Arial" w:cs="Arial"/>
          <w:sz w:val="24"/>
          <w:szCs w:val="24"/>
        </w:rPr>
        <w:t>?</w:t>
      </w:r>
    </w:p>
    <w:p w14:paraId="14B36C3D"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Wat is natuurbeweiding?</w:t>
      </w:r>
    </w:p>
    <w:p w14:paraId="424C11C3" w14:textId="77777777"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Wat is roterend standweiden?</w:t>
      </w:r>
    </w:p>
    <w:p w14:paraId="7B52491E" w14:textId="77777777" w:rsidR="009D53AD" w:rsidRPr="00D755CC" w:rsidRDefault="009D53AD" w:rsidP="009D53AD">
      <w:pPr>
        <w:pStyle w:val="Lijstalinea"/>
        <w:rPr>
          <w:rFonts w:ascii="Arial" w:hAnsi="Arial" w:cs="Arial"/>
          <w:sz w:val="24"/>
          <w:szCs w:val="24"/>
        </w:rPr>
      </w:pPr>
    </w:p>
    <w:p w14:paraId="1ECBF797" w14:textId="77777777" w:rsidR="009D53AD" w:rsidRPr="00D755CC" w:rsidRDefault="009D53AD" w:rsidP="009D53AD">
      <w:pPr>
        <w:pStyle w:val="Lijstalinea"/>
        <w:rPr>
          <w:rFonts w:ascii="Arial" w:hAnsi="Arial" w:cs="Arial"/>
          <w:sz w:val="24"/>
          <w:szCs w:val="24"/>
        </w:rPr>
      </w:pPr>
    </w:p>
    <w:p w14:paraId="11E620B8" w14:textId="77777777" w:rsidR="009D53AD" w:rsidRPr="00D755CC" w:rsidRDefault="009D53AD" w:rsidP="00BF7CD0">
      <w:pPr>
        <w:pStyle w:val="Kop2"/>
        <w:rPr>
          <w:rFonts w:ascii="Arial" w:hAnsi="Arial" w:cs="Arial"/>
        </w:rPr>
      </w:pPr>
      <w:bookmarkStart w:id="6" w:name="_Toc528407511"/>
      <w:r w:rsidRPr="00D755CC">
        <w:rPr>
          <w:rFonts w:ascii="Arial" w:hAnsi="Arial" w:cs="Arial"/>
        </w:rPr>
        <w:lastRenderedPageBreak/>
        <w:t>Opstallen</w:t>
      </w:r>
      <w:bookmarkEnd w:id="6"/>
    </w:p>
    <w:p w14:paraId="4481E38C" w14:textId="77777777"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1.3 en maak de onderstaande vragen.</w:t>
      </w:r>
      <w:r w:rsidRPr="00D755CC">
        <w:rPr>
          <w:rFonts w:ascii="Arial" w:hAnsi="Arial" w:cs="Arial"/>
          <w:sz w:val="24"/>
          <w:szCs w:val="24"/>
        </w:rPr>
        <w:t xml:space="preserve"> </w:t>
      </w:r>
      <w:hyperlink r:id="rId17" w:history="1">
        <w:r w:rsidRPr="00D755CC">
          <w:rPr>
            <w:rStyle w:val="Hyperlink"/>
            <w:rFonts w:ascii="Arial" w:hAnsi="Arial" w:cs="Arial"/>
            <w:sz w:val="24"/>
            <w:szCs w:val="24"/>
          </w:rPr>
          <w:t>https://contentplatform.ontwikkelcentrum.nl/CMS/CDS/Ontwikkelcentrum/Published%20content/Kenniskiem/98506%20%20Rantsoen%20melkvee/98506/98006/kenniskiem/98006-k-2.html</w:t>
        </w:r>
      </w:hyperlink>
      <w:r w:rsidRPr="00D755CC">
        <w:rPr>
          <w:rFonts w:ascii="Arial" w:hAnsi="Arial" w:cs="Arial"/>
          <w:sz w:val="24"/>
          <w:szCs w:val="24"/>
        </w:rPr>
        <w:t xml:space="preserve"> </w:t>
      </w:r>
    </w:p>
    <w:p w14:paraId="46034E3F" w14:textId="77777777"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Wat is zomerstalvoeren?</w:t>
      </w:r>
    </w:p>
    <w:p w14:paraId="07DD9F4E" w14:textId="77777777"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 xml:space="preserve">Wat is roterend </w:t>
      </w:r>
      <w:proofErr w:type="spellStart"/>
      <w:r w:rsidRPr="00D755CC">
        <w:rPr>
          <w:rFonts w:ascii="Arial" w:hAnsi="Arial" w:cs="Arial"/>
          <w:sz w:val="24"/>
          <w:szCs w:val="24"/>
        </w:rPr>
        <w:t>summerfeeding</w:t>
      </w:r>
      <w:proofErr w:type="spellEnd"/>
      <w:r w:rsidRPr="00D755CC">
        <w:rPr>
          <w:rFonts w:ascii="Arial" w:hAnsi="Arial" w:cs="Arial"/>
          <w:sz w:val="24"/>
          <w:szCs w:val="24"/>
        </w:rPr>
        <w:t>?</w:t>
      </w:r>
    </w:p>
    <w:p w14:paraId="5C3533B3" w14:textId="77777777"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Wanneer bied</w:t>
      </w:r>
      <w:r w:rsidR="00BF7CD0" w:rsidRPr="00D755CC">
        <w:rPr>
          <w:rFonts w:ascii="Arial" w:hAnsi="Arial" w:cs="Arial"/>
          <w:sz w:val="24"/>
          <w:szCs w:val="24"/>
        </w:rPr>
        <w:t>t</w:t>
      </w:r>
      <w:r w:rsidRPr="00D755CC">
        <w:rPr>
          <w:rFonts w:ascii="Arial" w:hAnsi="Arial" w:cs="Arial"/>
          <w:sz w:val="24"/>
          <w:szCs w:val="24"/>
        </w:rPr>
        <w:t xml:space="preserve"> zomerstalvoeding en </w:t>
      </w:r>
      <w:proofErr w:type="spellStart"/>
      <w:r w:rsidRPr="00D755CC">
        <w:rPr>
          <w:rFonts w:ascii="Arial" w:hAnsi="Arial" w:cs="Arial"/>
          <w:sz w:val="24"/>
          <w:szCs w:val="24"/>
        </w:rPr>
        <w:t>summerfeeding</w:t>
      </w:r>
      <w:proofErr w:type="spellEnd"/>
      <w:r w:rsidRPr="00D755CC">
        <w:rPr>
          <w:rFonts w:ascii="Arial" w:hAnsi="Arial" w:cs="Arial"/>
          <w:sz w:val="24"/>
          <w:szCs w:val="24"/>
        </w:rPr>
        <w:t xml:space="preserve"> een uitkomst?</w:t>
      </w:r>
    </w:p>
    <w:p w14:paraId="000D34FF" w14:textId="77777777"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Geef de voordelen en nadelen van het opstallen van melkvee.</w:t>
      </w:r>
    </w:p>
    <w:p w14:paraId="15B6BB62" w14:textId="77777777"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Maak de opdrachten 1.3 en 1.4 in het digitale boek. Noteer de antwoorden in dit document.</w:t>
      </w:r>
    </w:p>
    <w:p w14:paraId="1E3F608B" w14:textId="77777777" w:rsidR="009D53AD" w:rsidRPr="00D755CC" w:rsidRDefault="009D53AD" w:rsidP="009D53AD">
      <w:pPr>
        <w:rPr>
          <w:rFonts w:ascii="Arial" w:hAnsi="Arial" w:cs="Arial"/>
          <w:sz w:val="24"/>
          <w:szCs w:val="24"/>
        </w:rPr>
      </w:pPr>
      <w:r w:rsidRPr="00D755CC">
        <w:rPr>
          <w:rFonts w:ascii="Arial" w:hAnsi="Arial" w:cs="Arial"/>
          <w:sz w:val="24"/>
          <w:szCs w:val="24"/>
        </w:rPr>
        <w:br w:type="page"/>
      </w:r>
    </w:p>
    <w:p w14:paraId="29D04E0D" w14:textId="77777777" w:rsidR="00BC0A64" w:rsidRPr="00D755CC" w:rsidRDefault="00BF7CD0" w:rsidP="00BF7CD0">
      <w:pPr>
        <w:pStyle w:val="Kop1"/>
        <w:rPr>
          <w:rFonts w:ascii="Arial" w:hAnsi="Arial" w:cs="Arial"/>
        </w:rPr>
      </w:pPr>
      <w:bookmarkStart w:id="7" w:name="_Toc528407513"/>
      <w:r w:rsidRPr="00D755CC">
        <w:rPr>
          <w:rFonts w:ascii="Arial" w:hAnsi="Arial" w:cs="Arial"/>
        </w:rPr>
        <w:lastRenderedPageBreak/>
        <w:t>Thema</w:t>
      </w:r>
      <w:r w:rsidR="009D53AD" w:rsidRPr="00D755CC">
        <w:rPr>
          <w:rFonts w:ascii="Arial" w:hAnsi="Arial" w:cs="Arial"/>
        </w:rPr>
        <w:t xml:space="preserve"> 2</w:t>
      </w:r>
      <w:r w:rsidRPr="00D755CC">
        <w:rPr>
          <w:rFonts w:ascii="Arial" w:hAnsi="Arial" w:cs="Arial"/>
        </w:rPr>
        <w:t xml:space="preserve"> </w:t>
      </w:r>
      <w:r w:rsidR="00BC0A64" w:rsidRPr="00D755CC">
        <w:rPr>
          <w:rFonts w:ascii="Arial" w:hAnsi="Arial" w:cs="Arial"/>
        </w:rPr>
        <w:t>Voeren</w:t>
      </w:r>
      <w:bookmarkEnd w:id="7"/>
    </w:p>
    <w:p w14:paraId="374F1B85" w14:textId="77777777" w:rsidR="00BC0A64" w:rsidRPr="00D755CC" w:rsidRDefault="00BC0A64" w:rsidP="00B249D0">
      <w:pPr>
        <w:jc w:val="both"/>
        <w:rPr>
          <w:rFonts w:ascii="Arial" w:eastAsiaTheme="minorHAnsi" w:hAnsi="Arial" w:cs="Arial"/>
          <w:sz w:val="24"/>
          <w:szCs w:val="24"/>
        </w:rPr>
      </w:pPr>
      <w:r w:rsidRPr="00D755CC">
        <w:rPr>
          <w:rFonts w:ascii="Arial" w:eastAsiaTheme="minorHAnsi" w:hAnsi="Arial" w:cs="Arial"/>
          <w:sz w:val="24"/>
          <w:szCs w:val="24"/>
        </w:rPr>
        <w:t xml:space="preserve">In </w:t>
      </w:r>
      <w:r w:rsidR="00BF7CD0" w:rsidRPr="00D755CC">
        <w:rPr>
          <w:rFonts w:ascii="Arial" w:eastAsiaTheme="minorHAnsi" w:hAnsi="Arial" w:cs="Arial"/>
          <w:sz w:val="24"/>
          <w:szCs w:val="24"/>
        </w:rPr>
        <w:t>dit thema</w:t>
      </w:r>
      <w:r w:rsidRPr="00D755CC">
        <w:rPr>
          <w:rFonts w:ascii="Arial" w:eastAsiaTheme="minorHAnsi" w:hAnsi="Arial" w:cs="Arial"/>
          <w:sz w:val="24"/>
          <w:szCs w:val="24"/>
        </w:rPr>
        <w:t xml:space="preserve"> kijken </w:t>
      </w:r>
      <w:r w:rsidR="00BF7CD0" w:rsidRPr="00D755CC">
        <w:rPr>
          <w:rFonts w:ascii="Arial" w:eastAsiaTheme="minorHAnsi" w:hAnsi="Arial" w:cs="Arial"/>
          <w:sz w:val="24"/>
          <w:szCs w:val="24"/>
        </w:rPr>
        <w:t xml:space="preserve">we </w:t>
      </w:r>
      <w:r w:rsidRPr="00D755CC">
        <w:rPr>
          <w:rFonts w:ascii="Arial" w:eastAsiaTheme="minorHAnsi" w:hAnsi="Arial" w:cs="Arial"/>
          <w:sz w:val="24"/>
          <w:szCs w:val="24"/>
        </w:rPr>
        <w:t>wat het effect is van de laadvolgorde van producten, verliezen tijdens voeren en de invloed van mengtijd. Daarnaast wordt er gekeken naar het aanschuiven van voer en het effect op de voeropname</w:t>
      </w:r>
    </w:p>
    <w:p w14:paraId="70DF8C23" w14:textId="77777777" w:rsidR="00BC0A64" w:rsidRPr="00D755CC" w:rsidRDefault="00BC0A64" w:rsidP="00BF7CD0">
      <w:pPr>
        <w:pStyle w:val="Kop2"/>
        <w:rPr>
          <w:rFonts w:ascii="Arial" w:eastAsiaTheme="minorHAnsi" w:hAnsi="Arial" w:cs="Arial"/>
        </w:rPr>
      </w:pPr>
      <w:bookmarkStart w:id="8" w:name="_Toc528407514"/>
      <w:r w:rsidRPr="00D755CC">
        <w:rPr>
          <w:rFonts w:ascii="Arial" w:eastAsiaTheme="minorHAnsi" w:hAnsi="Arial" w:cs="Arial"/>
        </w:rPr>
        <w:t>Laadvolgorde van producten</w:t>
      </w:r>
      <w:bookmarkEnd w:id="8"/>
    </w:p>
    <w:p w14:paraId="4B101E37" w14:textId="77777777" w:rsidR="00D9251D" w:rsidRPr="00D755CC" w:rsidRDefault="00D9251D" w:rsidP="00B249D0">
      <w:pPr>
        <w:jc w:val="both"/>
        <w:rPr>
          <w:rFonts w:ascii="Arial" w:eastAsiaTheme="minorHAnsi" w:hAnsi="Arial" w:cs="Arial"/>
          <w:sz w:val="24"/>
          <w:szCs w:val="24"/>
        </w:rPr>
      </w:pPr>
      <w:r w:rsidRPr="00D755CC">
        <w:rPr>
          <w:rFonts w:ascii="Arial" w:eastAsiaTheme="minorHAnsi" w:hAnsi="Arial" w:cs="Arial"/>
          <w:sz w:val="24"/>
          <w:szCs w:val="24"/>
        </w:rPr>
        <w:t>De laadvolgorde van de producten heeft effect op de kwaliteit/voederwaarden van de voedermiddelen, de homogeniteit van het mengsel en het brandstof gebruik van de mengwagen.</w:t>
      </w:r>
      <w:r w:rsidR="00B95540" w:rsidRPr="00D755CC">
        <w:rPr>
          <w:rFonts w:ascii="Arial" w:eastAsiaTheme="minorHAnsi" w:hAnsi="Arial" w:cs="Arial"/>
          <w:sz w:val="24"/>
          <w:szCs w:val="24"/>
        </w:rPr>
        <w:t xml:space="preserve"> Veehouders hebben graag ee</w:t>
      </w:r>
      <w:r w:rsidR="00BF7CD0" w:rsidRPr="00D755CC">
        <w:rPr>
          <w:rFonts w:ascii="Arial" w:eastAsiaTheme="minorHAnsi" w:hAnsi="Arial" w:cs="Arial"/>
          <w:sz w:val="24"/>
          <w:szCs w:val="24"/>
        </w:rPr>
        <w:t>n homogeen mengsel, dat betekent</w:t>
      </w:r>
      <w:r w:rsidR="00B95540" w:rsidRPr="00D755CC">
        <w:rPr>
          <w:rFonts w:ascii="Arial" w:eastAsiaTheme="minorHAnsi" w:hAnsi="Arial" w:cs="Arial"/>
          <w:sz w:val="24"/>
          <w:szCs w:val="24"/>
        </w:rPr>
        <w:t xml:space="preserve"> dat de voerdeeltjes gelijk zijn verdeeld, omdat er dan geen selectie plaatsvind bij het </w:t>
      </w:r>
      <w:proofErr w:type="spellStart"/>
      <w:r w:rsidR="00B95540" w:rsidRPr="00D755CC">
        <w:rPr>
          <w:rFonts w:ascii="Arial" w:eastAsiaTheme="minorHAnsi" w:hAnsi="Arial" w:cs="Arial"/>
          <w:sz w:val="24"/>
          <w:szCs w:val="24"/>
        </w:rPr>
        <w:t>voerhek</w:t>
      </w:r>
      <w:proofErr w:type="spellEnd"/>
      <w:r w:rsidR="00B95540" w:rsidRPr="00D755CC">
        <w:rPr>
          <w:rFonts w:ascii="Arial" w:eastAsiaTheme="minorHAnsi" w:hAnsi="Arial" w:cs="Arial"/>
          <w:sz w:val="24"/>
          <w:szCs w:val="24"/>
        </w:rPr>
        <w:t>. Doordat er geen selectie plaatsvind</w:t>
      </w:r>
      <w:r w:rsidR="00BF7CD0" w:rsidRPr="00D755CC">
        <w:rPr>
          <w:rFonts w:ascii="Arial" w:eastAsiaTheme="minorHAnsi" w:hAnsi="Arial" w:cs="Arial"/>
          <w:sz w:val="24"/>
          <w:szCs w:val="24"/>
        </w:rPr>
        <w:t>t</w:t>
      </w:r>
      <w:r w:rsidR="00B95540" w:rsidRPr="00D755CC">
        <w:rPr>
          <w:rFonts w:ascii="Arial" w:eastAsiaTheme="minorHAnsi" w:hAnsi="Arial" w:cs="Arial"/>
          <w:sz w:val="24"/>
          <w:szCs w:val="24"/>
        </w:rPr>
        <w:t>, zijn er minder rangordeproblemen en zou er een betere productie mogelijk zijn.</w:t>
      </w:r>
    </w:p>
    <w:p w14:paraId="4463F56D" w14:textId="77777777" w:rsidR="00BC0A64" w:rsidRPr="00D755CC" w:rsidRDefault="00B95540" w:rsidP="000C12D7">
      <w:pPr>
        <w:spacing w:after="0"/>
        <w:jc w:val="both"/>
        <w:rPr>
          <w:rFonts w:ascii="Arial" w:hAnsi="Arial" w:cs="Arial"/>
          <w:sz w:val="24"/>
          <w:szCs w:val="24"/>
        </w:rPr>
      </w:pPr>
      <w:r w:rsidRPr="00D755CC">
        <w:rPr>
          <w:rFonts w:ascii="Arial" w:hAnsi="Arial" w:cs="Arial"/>
          <w:sz w:val="24"/>
          <w:szCs w:val="24"/>
        </w:rPr>
        <w:t>Als gekeken wordt naar het laden heeft de voorkeur om s</w:t>
      </w:r>
      <w:r w:rsidR="00B249D0" w:rsidRPr="00D755CC">
        <w:rPr>
          <w:rFonts w:ascii="Arial" w:hAnsi="Arial" w:cs="Arial"/>
          <w:sz w:val="24"/>
          <w:szCs w:val="24"/>
        </w:rPr>
        <w:t xml:space="preserve">tructuurrijke producten als eerst </w:t>
      </w:r>
      <w:r w:rsidR="00933400" w:rsidRPr="00D755CC">
        <w:rPr>
          <w:rFonts w:ascii="Arial" w:hAnsi="Arial" w:cs="Arial"/>
          <w:sz w:val="24"/>
          <w:szCs w:val="24"/>
        </w:rPr>
        <w:t>te laden</w:t>
      </w:r>
      <w:r w:rsidR="00B249D0" w:rsidRPr="00D755CC">
        <w:rPr>
          <w:rFonts w:ascii="Arial" w:hAnsi="Arial" w:cs="Arial"/>
          <w:sz w:val="24"/>
          <w:szCs w:val="24"/>
        </w:rPr>
        <w:t xml:space="preserve"> in de mengwagen. Wanneer structuurrijke producten als eerste geladen word</w:t>
      </w:r>
      <w:r w:rsidR="00933400" w:rsidRPr="00D755CC">
        <w:rPr>
          <w:rFonts w:ascii="Arial" w:hAnsi="Arial" w:cs="Arial"/>
          <w:sz w:val="24"/>
          <w:szCs w:val="24"/>
        </w:rPr>
        <w:t>en</w:t>
      </w:r>
      <w:r w:rsidR="00B249D0" w:rsidRPr="00D755CC">
        <w:rPr>
          <w:rFonts w:ascii="Arial" w:hAnsi="Arial" w:cs="Arial"/>
          <w:sz w:val="24"/>
          <w:szCs w:val="24"/>
        </w:rPr>
        <w:t>, bespaart dit brandstof bij verticale mengers</w:t>
      </w:r>
      <w:r w:rsidR="00933400" w:rsidRPr="00D755CC">
        <w:rPr>
          <w:rFonts w:ascii="Arial" w:hAnsi="Arial" w:cs="Arial"/>
          <w:sz w:val="24"/>
          <w:szCs w:val="24"/>
        </w:rPr>
        <w:t>,</w:t>
      </w:r>
      <w:r w:rsidR="00B249D0" w:rsidRPr="00D755CC">
        <w:rPr>
          <w:rFonts w:ascii="Arial" w:hAnsi="Arial" w:cs="Arial"/>
          <w:sz w:val="24"/>
          <w:szCs w:val="24"/>
        </w:rPr>
        <w:t xml:space="preserve"> echter is er geen verschil voor horizontale mengers. </w:t>
      </w:r>
      <w:r w:rsidR="00BC0A64" w:rsidRPr="00D755CC">
        <w:rPr>
          <w:rFonts w:ascii="Arial" w:hAnsi="Arial" w:cs="Arial"/>
          <w:sz w:val="24"/>
          <w:szCs w:val="24"/>
        </w:rPr>
        <w:t xml:space="preserve">Hoe minder structuur </w:t>
      </w:r>
      <w:r w:rsidR="00933400" w:rsidRPr="00D755CC">
        <w:rPr>
          <w:rFonts w:ascii="Arial" w:hAnsi="Arial" w:cs="Arial"/>
          <w:sz w:val="24"/>
          <w:szCs w:val="24"/>
        </w:rPr>
        <w:t>het voedermiddel</w:t>
      </w:r>
      <w:r w:rsidR="00BC0A64" w:rsidRPr="00D755CC">
        <w:rPr>
          <w:rFonts w:ascii="Arial" w:hAnsi="Arial" w:cs="Arial"/>
          <w:sz w:val="24"/>
          <w:szCs w:val="24"/>
        </w:rPr>
        <w:t xml:space="preserve"> bevat, hoe later en dus hoe korter het </w:t>
      </w:r>
      <w:r w:rsidR="00933400" w:rsidRPr="00D755CC">
        <w:rPr>
          <w:rFonts w:ascii="Arial" w:hAnsi="Arial" w:cs="Arial"/>
          <w:sz w:val="24"/>
          <w:szCs w:val="24"/>
        </w:rPr>
        <w:t>voedermiddel</w:t>
      </w:r>
      <w:r w:rsidR="00BC0A64" w:rsidRPr="00D755CC">
        <w:rPr>
          <w:rFonts w:ascii="Arial" w:hAnsi="Arial" w:cs="Arial"/>
          <w:sz w:val="24"/>
          <w:szCs w:val="24"/>
        </w:rPr>
        <w:t xml:space="preserve"> in de mengwagen mag zitten</w:t>
      </w:r>
      <w:r w:rsidR="007E2C86" w:rsidRPr="00D755CC">
        <w:rPr>
          <w:rFonts w:ascii="Arial" w:hAnsi="Arial" w:cs="Arial"/>
          <w:sz w:val="24"/>
          <w:szCs w:val="24"/>
        </w:rPr>
        <w:t xml:space="preserve">. </w:t>
      </w:r>
    </w:p>
    <w:p w14:paraId="49CB4172" w14:textId="77777777" w:rsidR="00B95540" w:rsidRPr="00D755CC" w:rsidRDefault="0048597B" w:rsidP="00BF7CD0">
      <w:pPr>
        <w:spacing w:after="0"/>
        <w:jc w:val="both"/>
        <w:rPr>
          <w:rFonts w:ascii="Arial" w:hAnsi="Arial" w:cs="Arial"/>
          <w:sz w:val="24"/>
          <w:szCs w:val="24"/>
        </w:rPr>
      </w:pPr>
      <w:r w:rsidRPr="00D755CC">
        <w:rPr>
          <w:rFonts w:ascii="Arial" w:hAnsi="Arial" w:cs="Arial"/>
          <w:sz w:val="24"/>
          <w:szCs w:val="24"/>
        </w:rPr>
        <w:t>Begin met</w:t>
      </w:r>
      <w:r w:rsidR="00B249D0" w:rsidRPr="00D755CC">
        <w:rPr>
          <w:rFonts w:ascii="Arial" w:hAnsi="Arial" w:cs="Arial"/>
          <w:sz w:val="24"/>
          <w:szCs w:val="24"/>
        </w:rPr>
        <w:t xml:space="preserve"> kuilgras</w:t>
      </w:r>
      <w:r w:rsidR="00D9251D" w:rsidRPr="00D755CC">
        <w:rPr>
          <w:rFonts w:ascii="Arial" w:hAnsi="Arial" w:cs="Arial"/>
          <w:sz w:val="24"/>
          <w:szCs w:val="24"/>
        </w:rPr>
        <w:t xml:space="preserve">, </w:t>
      </w:r>
      <w:r w:rsidR="00B249D0" w:rsidRPr="00D755CC">
        <w:rPr>
          <w:rFonts w:ascii="Arial" w:hAnsi="Arial" w:cs="Arial"/>
          <w:sz w:val="24"/>
          <w:szCs w:val="24"/>
        </w:rPr>
        <w:t xml:space="preserve">snijmais, </w:t>
      </w:r>
      <w:r w:rsidR="00D9251D" w:rsidRPr="00D755CC">
        <w:rPr>
          <w:rFonts w:ascii="Arial" w:hAnsi="Arial" w:cs="Arial"/>
          <w:sz w:val="24"/>
          <w:szCs w:val="24"/>
        </w:rPr>
        <w:t>bijproducten, krachtvoer, eventueel mineralen en daarna natte producten.</w:t>
      </w:r>
      <w:r w:rsidR="00B249D0" w:rsidRPr="00D755CC">
        <w:rPr>
          <w:rFonts w:ascii="Arial" w:hAnsi="Arial" w:cs="Arial"/>
          <w:sz w:val="24"/>
          <w:szCs w:val="24"/>
        </w:rPr>
        <w:t xml:space="preserve"> Door eerst het compacte ruwvoer te laden kunnen de vijzelmessen deze al kleiner snijden, het mengen daarna met fijnere producten wordt dan makkelijker.</w:t>
      </w:r>
      <w:r w:rsidR="002A1FF4" w:rsidRPr="00D755CC">
        <w:rPr>
          <w:rFonts w:ascii="Arial" w:hAnsi="Arial" w:cs="Arial"/>
          <w:sz w:val="24"/>
          <w:szCs w:val="24"/>
        </w:rPr>
        <w:t xml:space="preserve"> In </w:t>
      </w:r>
      <w:r w:rsidR="00B95540" w:rsidRPr="00D755CC">
        <w:rPr>
          <w:rFonts w:ascii="Arial" w:hAnsi="Arial" w:cs="Arial"/>
          <w:sz w:val="24"/>
          <w:szCs w:val="24"/>
        </w:rPr>
        <w:t xml:space="preserve">de </w:t>
      </w:r>
      <w:r w:rsidR="002A1FF4" w:rsidRPr="00D755CC">
        <w:rPr>
          <w:rFonts w:ascii="Arial" w:hAnsi="Arial" w:cs="Arial"/>
          <w:sz w:val="24"/>
          <w:szCs w:val="24"/>
        </w:rPr>
        <w:t xml:space="preserve">mineralen kunnen water oplosbare vitamine </w:t>
      </w:r>
      <w:r w:rsidR="00B95540" w:rsidRPr="00D755CC">
        <w:rPr>
          <w:rFonts w:ascii="Arial" w:hAnsi="Arial" w:cs="Arial"/>
          <w:sz w:val="24"/>
          <w:szCs w:val="24"/>
        </w:rPr>
        <w:t>zijn toegevoegd. Water oplosbare vitamine zijn gevoelig voor verhitting, zonlicht en kunnen weglopen samen met het vocht.</w:t>
      </w:r>
      <w:r w:rsidR="002A1FF4" w:rsidRPr="00D755CC">
        <w:rPr>
          <w:rFonts w:ascii="Arial" w:hAnsi="Arial" w:cs="Arial"/>
          <w:sz w:val="24"/>
          <w:szCs w:val="24"/>
        </w:rPr>
        <w:t xml:space="preserve"> </w:t>
      </w:r>
      <w:r w:rsidR="00527B11" w:rsidRPr="00D755CC">
        <w:rPr>
          <w:rFonts w:ascii="Arial" w:hAnsi="Arial" w:cs="Arial"/>
          <w:sz w:val="24"/>
          <w:szCs w:val="24"/>
        </w:rPr>
        <w:t>De eigenschappen van deze vitamine zorgen ervoor dat mineralen als laatste zou moeten worden toegevoegd.</w:t>
      </w:r>
      <w:r w:rsidR="00BF7CD0" w:rsidRPr="00D755CC">
        <w:rPr>
          <w:rFonts w:ascii="Arial" w:hAnsi="Arial" w:cs="Arial"/>
          <w:sz w:val="24"/>
          <w:szCs w:val="24"/>
        </w:rPr>
        <w:t xml:space="preserve"> </w:t>
      </w:r>
      <w:r w:rsidR="00B95540" w:rsidRPr="00D755CC">
        <w:rPr>
          <w:rFonts w:ascii="Arial" w:hAnsi="Arial" w:cs="Arial"/>
          <w:sz w:val="24"/>
          <w:szCs w:val="24"/>
        </w:rPr>
        <w:t>Wanneer een veehouder kiest voor compact voeren is het van belang dat de vochtarme producten als eerste geladen worden met water. Wanneer deze geweekt zijn, kan er gras en mais worden toegevoegd.</w:t>
      </w:r>
    </w:p>
    <w:p w14:paraId="159A8D01" w14:textId="77777777" w:rsidR="00BF7CD0" w:rsidRPr="00D755CC" w:rsidRDefault="00BF7CD0" w:rsidP="00BF7CD0">
      <w:pPr>
        <w:spacing w:after="0"/>
        <w:jc w:val="both"/>
        <w:rPr>
          <w:rFonts w:ascii="Arial" w:hAnsi="Arial" w:cs="Arial"/>
          <w:sz w:val="24"/>
          <w:szCs w:val="24"/>
        </w:rPr>
      </w:pPr>
    </w:p>
    <w:p w14:paraId="652029FD" w14:textId="77777777" w:rsidR="00D9251D" w:rsidRPr="00D755CC" w:rsidRDefault="00D9251D" w:rsidP="00B249D0">
      <w:pPr>
        <w:jc w:val="both"/>
        <w:rPr>
          <w:rFonts w:ascii="Arial" w:hAnsi="Arial" w:cs="Arial"/>
          <w:sz w:val="24"/>
          <w:szCs w:val="24"/>
        </w:rPr>
      </w:pPr>
      <w:r w:rsidRPr="00D755CC">
        <w:rPr>
          <w:rFonts w:ascii="Arial" w:hAnsi="Arial" w:cs="Arial"/>
          <w:sz w:val="24"/>
          <w:szCs w:val="24"/>
        </w:rPr>
        <w:t xml:space="preserve">Naast de laadvolgorde van de producten is de kwaliteit van de messen en de meenemers op de vijzel van groot belang. Botte messen kunnen het voer beschadigen en snijden dus niet. Dit gaat ten kosten van een homogeen mengsel.  </w:t>
      </w:r>
      <w:r w:rsidR="00B249D0" w:rsidRPr="00D755CC">
        <w:rPr>
          <w:rFonts w:ascii="Arial" w:hAnsi="Arial" w:cs="Arial"/>
          <w:sz w:val="24"/>
          <w:szCs w:val="24"/>
        </w:rPr>
        <w:t>Ook is het niet altijd voordeling contramessen te gebruiken, contramessen leveren alleen een voordeel bij het mengproces wanneer er lange producten gevoerd worden.</w:t>
      </w:r>
    </w:p>
    <w:p w14:paraId="1DF7CBD1" w14:textId="77777777" w:rsidR="004077CF" w:rsidRPr="00D755CC" w:rsidRDefault="000C12D7" w:rsidP="004077CF">
      <w:pPr>
        <w:keepNext/>
        <w:jc w:val="both"/>
        <w:rPr>
          <w:rFonts w:ascii="Arial" w:hAnsi="Arial" w:cs="Arial"/>
          <w:sz w:val="24"/>
          <w:szCs w:val="24"/>
        </w:rPr>
      </w:pPr>
      <w:r w:rsidRPr="00D755CC">
        <w:rPr>
          <w:rFonts w:ascii="Arial" w:hAnsi="Arial" w:cs="Arial"/>
          <w:noProof/>
          <w:sz w:val="24"/>
          <w:szCs w:val="24"/>
          <w:lang w:eastAsia="nl-NL"/>
        </w:rPr>
        <w:drawing>
          <wp:inline distT="0" distB="0" distL="0" distR="0" wp14:anchorId="089D06D0" wp14:editId="3E1A8681">
            <wp:extent cx="5760720" cy="14909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490980"/>
                    </a:xfrm>
                    <a:prstGeom prst="rect">
                      <a:avLst/>
                    </a:prstGeom>
                  </pic:spPr>
                </pic:pic>
              </a:graphicData>
            </a:graphic>
          </wp:inline>
        </w:drawing>
      </w:r>
    </w:p>
    <w:p w14:paraId="4652E2E6" w14:textId="77777777" w:rsidR="000C12D7" w:rsidRPr="00D755CC" w:rsidRDefault="004077CF" w:rsidP="004077CF">
      <w:pPr>
        <w:pStyle w:val="Bijschrift"/>
        <w:jc w:val="both"/>
        <w:rPr>
          <w:rFonts w:ascii="Arial" w:hAnsi="Arial" w:cs="Arial"/>
          <w:sz w:val="24"/>
          <w:szCs w:val="24"/>
        </w:rPr>
      </w:pPr>
      <w:r w:rsidRPr="00D755CC">
        <w:rPr>
          <w:rFonts w:ascii="Arial" w:hAnsi="Arial" w:cs="Arial"/>
          <w:sz w:val="24"/>
          <w:szCs w:val="24"/>
        </w:rPr>
        <w:t xml:space="preserve">Figuur </w:t>
      </w:r>
      <w:r w:rsidR="0004247B" w:rsidRPr="00D755CC">
        <w:rPr>
          <w:rFonts w:ascii="Arial" w:hAnsi="Arial" w:cs="Arial"/>
          <w:noProof/>
          <w:sz w:val="24"/>
          <w:szCs w:val="24"/>
        </w:rPr>
        <w:fldChar w:fldCharType="begin"/>
      </w:r>
      <w:r w:rsidR="0004247B" w:rsidRPr="00D755CC">
        <w:rPr>
          <w:rFonts w:ascii="Arial" w:hAnsi="Arial" w:cs="Arial"/>
          <w:noProof/>
          <w:sz w:val="24"/>
          <w:szCs w:val="24"/>
        </w:rPr>
        <w:instrText xml:space="preserve"> SEQ Figuur \* ARABIC </w:instrText>
      </w:r>
      <w:r w:rsidR="0004247B" w:rsidRPr="00D755CC">
        <w:rPr>
          <w:rFonts w:ascii="Arial" w:hAnsi="Arial" w:cs="Arial"/>
          <w:noProof/>
          <w:sz w:val="24"/>
          <w:szCs w:val="24"/>
        </w:rPr>
        <w:fldChar w:fldCharType="separate"/>
      </w:r>
      <w:r w:rsidR="00B76173" w:rsidRPr="00D755CC">
        <w:rPr>
          <w:rFonts w:ascii="Arial" w:hAnsi="Arial" w:cs="Arial"/>
          <w:noProof/>
          <w:sz w:val="24"/>
          <w:szCs w:val="24"/>
        </w:rPr>
        <w:t>8</w:t>
      </w:r>
      <w:r w:rsidR="0004247B" w:rsidRPr="00D755CC">
        <w:rPr>
          <w:rFonts w:ascii="Arial" w:hAnsi="Arial" w:cs="Arial"/>
          <w:noProof/>
          <w:sz w:val="24"/>
          <w:szCs w:val="24"/>
        </w:rPr>
        <w:fldChar w:fldCharType="end"/>
      </w:r>
      <w:r w:rsidRPr="00D755CC">
        <w:rPr>
          <w:rFonts w:ascii="Arial" w:hAnsi="Arial" w:cs="Arial"/>
          <w:sz w:val="24"/>
          <w:szCs w:val="24"/>
        </w:rPr>
        <w:t>. Verschillende mengsystemen</w:t>
      </w:r>
    </w:p>
    <w:p w14:paraId="74D76074" w14:textId="77777777" w:rsidR="00BF7CD0" w:rsidRPr="00D755CC" w:rsidRDefault="00BF7CD0">
      <w:pPr>
        <w:rPr>
          <w:rFonts w:ascii="Arial" w:eastAsiaTheme="majorEastAsia" w:hAnsi="Arial" w:cs="Arial"/>
          <w:color w:val="2E74B5" w:themeColor="accent1" w:themeShade="BF"/>
          <w:sz w:val="32"/>
          <w:szCs w:val="32"/>
        </w:rPr>
      </w:pPr>
      <w:r w:rsidRPr="00D755CC">
        <w:rPr>
          <w:rFonts w:ascii="Arial" w:hAnsi="Arial" w:cs="Arial"/>
        </w:rPr>
        <w:br w:type="page"/>
      </w:r>
    </w:p>
    <w:p w14:paraId="059C2640" w14:textId="77777777" w:rsidR="00BC0A64" w:rsidRPr="00D755CC" w:rsidRDefault="00BC0A64" w:rsidP="00BF7CD0">
      <w:pPr>
        <w:pStyle w:val="Kop2"/>
        <w:rPr>
          <w:rFonts w:ascii="Arial" w:hAnsi="Arial" w:cs="Arial"/>
        </w:rPr>
      </w:pPr>
      <w:bookmarkStart w:id="9" w:name="_Toc528407515"/>
      <w:r w:rsidRPr="00D755CC">
        <w:rPr>
          <w:rFonts w:ascii="Arial" w:hAnsi="Arial" w:cs="Arial"/>
        </w:rPr>
        <w:lastRenderedPageBreak/>
        <w:t>Mengtijd</w:t>
      </w:r>
      <w:bookmarkEnd w:id="9"/>
    </w:p>
    <w:p w14:paraId="52740C23" w14:textId="77777777" w:rsidR="00B95540" w:rsidRPr="00D755CC" w:rsidRDefault="00B95540" w:rsidP="00F4689E">
      <w:pPr>
        <w:jc w:val="both"/>
        <w:rPr>
          <w:rFonts w:ascii="Arial" w:hAnsi="Arial" w:cs="Arial"/>
          <w:sz w:val="24"/>
          <w:szCs w:val="24"/>
        </w:rPr>
      </w:pPr>
      <w:r w:rsidRPr="00D755CC">
        <w:rPr>
          <w:rFonts w:ascii="Arial" w:hAnsi="Arial" w:cs="Arial"/>
          <w:sz w:val="24"/>
          <w:szCs w:val="24"/>
        </w:rPr>
        <w:t xml:space="preserve">Wanneer de laadvolgorde is bepaald en de messen van goede kwaliteit zijn kan er gekeken worden naar de mengtijd. De mengtijd bepaald de homogeniteit van het middel. </w:t>
      </w:r>
      <w:r w:rsidR="00527B11" w:rsidRPr="00D755CC">
        <w:rPr>
          <w:rFonts w:ascii="Arial" w:hAnsi="Arial" w:cs="Arial"/>
          <w:sz w:val="24"/>
          <w:szCs w:val="24"/>
        </w:rPr>
        <w:t>Wanneer er te kort gemengd wordt is er geen homogeen mengsel. Te lang mengen kan zorgen voor structuurverlies en kost onnodige brandstof.</w:t>
      </w:r>
    </w:p>
    <w:p w14:paraId="49027EF8" w14:textId="77777777" w:rsidR="00527B11" w:rsidRPr="00D755CC" w:rsidRDefault="00527B11" w:rsidP="00F4689E">
      <w:pPr>
        <w:jc w:val="both"/>
        <w:rPr>
          <w:rFonts w:ascii="Arial" w:hAnsi="Arial" w:cs="Arial"/>
          <w:sz w:val="24"/>
          <w:szCs w:val="24"/>
        </w:rPr>
      </w:pPr>
      <w:r w:rsidRPr="00D755CC">
        <w:rPr>
          <w:rFonts w:ascii="Arial" w:hAnsi="Arial" w:cs="Arial"/>
          <w:noProof/>
          <w:sz w:val="24"/>
          <w:szCs w:val="24"/>
          <w:lang w:eastAsia="nl-NL"/>
        </w:rPr>
        <w:drawing>
          <wp:inline distT="0" distB="0" distL="0" distR="0" wp14:anchorId="4DAFED6F" wp14:editId="41CC10F6">
            <wp:extent cx="5524500" cy="147368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4626" cy="1479056"/>
                    </a:xfrm>
                    <a:prstGeom prst="rect">
                      <a:avLst/>
                    </a:prstGeom>
                  </pic:spPr>
                </pic:pic>
              </a:graphicData>
            </a:graphic>
          </wp:inline>
        </w:drawing>
      </w:r>
    </w:p>
    <w:p w14:paraId="7FCDCB47" w14:textId="77777777" w:rsidR="0048597B" w:rsidRPr="00D755CC" w:rsidRDefault="000C12D7" w:rsidP="00F4689E">
      <w:pPr>
        <w:jc w:val="both"/>
        <w:rPr>
          <w:rFonts w:ascii="Arial" w:hAnsi="Arial" w:cs="Arial"/>
          <w:sz w:val="24"/>
          <w:szCs w:val="24"/>
        </w:rPr>
      </w:pPr>
      <w:r w:rsidRPr="00D755CC">
        <w:rPr>
          <w:rFonts w:ascii="Arial" w:hAnsi="Arial" w:cs="Arial"/>
          <w:sz w:val="24"/>
          <w:szCs w:val="24"/>
        </w:rPr>
        <w:t xml:space="preserve">Voor de mengtijd moet er rekening gehouden worden met de </w:t>
      </w:r>
      <w:r w:rsidR="00D9251D" w:rsidRPr="00D755CC">
        <w:rPr>
          <w:rFonts w:ascii="Arial" w:hAnsi="Arial" w:cs="Arial"/>
          <w:sz w:val="24"/>
          <w:szCs w:val="24"/>
        </w:rPr>
        <w:t>v</w:t>
      </w:r>
      <w:r w:rsidR="0048597B" w:rsidRPr="00D755CC">
        <w:rPr>
          <w:rFonts w:ascii="Arial" w:hAnsi="Arial" w:cs="Arial"/>
          <w:sz w:val="24"/>
          <w:szCs w:val="24"/>
        </w:rPr>
        <w:t>ullingsgraad</w:t>
      </w:r>
      <w:r w:rsidRPr="00D755CC">
        <w:rPr>
          <w:rFonts w:ascii="Arial" w:hAnsi="Arial" w:cs="Arial"/>
          <w:sz w:val="24"/>
          <w:szCs w:val="24"/>
        </w:rPr>
        <w:t>. Een vullingsgraad</w:t>
      </w:r>
      <w:r w:rsidR="0048597B" w:rsidRPr="00D755CC">
        <w:rPr>
          <w:rFonts w:ascii="Arial" w:hAnsi="Arial" w:cs="Arial"/>
          <w:sz w:val="24"/>
          <w:szCs w:val="24"/>
        </w:rPr>
        <w:t xml:space="preserve"> van tachtig procent</w:t>
      </w:r>
      <w:r w:rsidR="00D9251D" w:rsidRPr="00D755CC">
        <w:rPr>
          <w:rFonts w:ascii="Arial" w:hAnsi="Arial" w:cs="Arial"/>
          <w:sz w:val="24"/>
          <w:szCs w:val="24"/>
        </w:rPr>
        <w:t xml:space="preserve"> is ideaal, bij een vulling onder de 50% of boven deze 80% ontstaat er geen </w:t>
      </w:r>
      <w:r w:rsidR="0048597B" w:rsidRPr="00D755CC">
        <w:rPr>
          <w:rFonts w:ascii="Arial" w:hAnsi="Arial" w:cs="Arial"/>
          <w:sz w:val="24"/>
          <w:szCs w:val="24"/>
        </w:rPr>
        <w:t>homogeen mengsel</w:t>
      </w:r>
      <w:r w:rsidR="00D9251D" w:rsidRPr="00D755CC">
        <w:rPr>
          <w:rFonts w:ascii="Arial" w:hAnsi="Arial" w:cs="Arial"/>
          <w:sz w:val="24"/>
          <w:szCs w:val="24"/>
        </w:rPr>
        <w:t xml:space="preserve">. </w:t>
      </w:r>
    </w:p>
    <w:p w14:paraId="14FC652C" w14:textId="77777777" w:rsidR="0048597B" w:rsidRPr="00D755CC" w:rsidRDefault="00F4689E" w:rsidP="00F4689E">
      <w:pPr>
        <w:jc w:val="both"/>
        <w:rPr>
          <w:rFonts w:ascii="Arial" w:hAnsi="Arial" w:cs="Arial"/>
          <w:sz w:val="24"/>
          <w:szCs w:val="24"/>
        </w:rPr>
      </w:pPr>
      <w:r w:rsidRPr="00D755CC">
        <w:rPr>
          <w:rFonts w:ascii="Arial" w:hAnsi="Arial" w:cs="Arial"/>
          <w:sz w:val="24"/>
          <w:szCs w:val="24"/>
        </w:rPr>
        <w:t>Wanneer de veehouder de voedermiddelen in de m</w:t>
      </w:r>
      <w:r w:rsidR="00D9251D" w:rsidRPr="00D755CC">
        <w:rPr>
          <w:rFonts w:ascii="Arial" w:hAnsi="Arial" w:cs="Arial"/>
          <w:sz w:val="24"/>
          <w:szCs w:val="24"/>
        </w:rPr>
        <w:t xml:space="preserve">engwagen </w:t>
      </w:r>
      <w:r w:rsidRPr="00D755CC">
        <w:rPr>
          <w:rFonts w:ascii="Arial" w:hAnsi="Arial" w:cs="Arial"/>
          <w:sz w:val="24"/>
          <w:szCs w:val="24"/>
        </w:rPr>
        <w:t xml:space="preserve">wil gaan mengen is het belangrijk dat de mengwagen </w:t>
      </w:r>
      <w:r w:rsidR="00D9251D" w:rsidRPr="00D755CC">
        <w:rPr>
          <w:rFonts w:ascii="Arial" w:hAnsi="Arial" w:cs="Arial"/>
          <w:sz w:val="24"/>
          <w:szCs w:val="24"/>
        </w:rPr>
        <w:t>op</w:t>
      </w:r>
      <w:r w:rsidRPr="00D755CC">
        <w:rPr>
          <w:rFonts w:ascii="Arial" w:hAnsi="Arial" w:cs="Arial"/>
          <w:sz w:val="24"/>
          <w:szCs w:val="24"/>
        </w:rPr>
        <w:t xml:space="preserve"> een</w:t>
      </w:r>
      <w:r w:rsidR="00D9251D" w:rsidRPr="00D755CC">
        <w:rPr>
          <w:rFonts w:ascii="Arial" w:hAnsi="Arial" w:cs="Arial"/>
          <w:sz w:val="24"/>
          <w:szCs w:val="24"/>
        </w:rPr>
        <w:t xml:space="preserve"> vlakke</w:t>
      </w:r>
      <w:r w:rsidRPr="00D755CC">
        <w:rPr>
          <w:rFonts w:ascii="Arial" w:hAnsi="Arial" w:cs="Arial"/>
          <w:sz w:val="24"/>
          <w:szCs w:val="24"/>
        </w:rPr>
        <w:t xml:space="preserve"> </w:t>
      </w:r>
      <w:r w:rsidR="00D9251D" w:rsidRPr="00D755CC">
        <w:rPr>
          <w:rFonts w:ascii="Arial" w:hAnsi="Arial" w:cs="Arial"/>
          <w:sz w:val="24"/>
          <w:szCs w:val="24"/>
        </w:rPr>
        <w:t>grond</w:t>
      </w:r>
      <w:r w:rsidRPr="00D755CC">
        <w:rPr>
          <w:rFonts w:ascii="Arial" w:hAnsi="Arial" w:cs="Arial"/>
          <w:sz w:val="24"/>
          <w:szCs w:val="24"/>
        </w:rPr>
        <w:t xml:space="preserve"> staat. Een mengwagen die geen vlakke ondergrond heeft, maakt onderscheid tussen zware en lichte voerdeeltjes. De zware voerdeeltjes zullen dan afzakken naar het diepste punt, waardoor het geen homogeen mengsel wordt. </w:t>
      </w:r>
    </w:p>
    <w:p w14:paraId="31C1FE8F" w14:textId="77777777" w:rsidR="0048597B" w:rsidRPr="00D755CC" w:rsidRDefault="00F4689E" w:rsidP="00F4689E">
      <w:pPr>
        <w:rPr>
          <w:rFonts w:ascii="Arial" w:hAnsi="Arial" w:cs="Arial"/>
          <w:sz w:val="24"/>
          <w:szCs w:val="24"/>
        </w:rPr>
      </w:pPr>
      <w:r w:rsidRPr="00D755CC">
        <w:rPr>
          <w:rFonts w:ascii="Arial" w:hAnsi="Arial" w:cs="Arial"/>
          <w:sz w:val="24"/>
          <w:szCs w:val="24"/>
        </w:rPr>
        <w:t xml:space="preserve">De mengtijd van een mengsel kan variëren </w:t>
      </w:r>
      <w:r w:rsidR="00B249D0" w:rsidRPr="00D755CC">
        <w:rPr>
          <w:rFonts w:ascii="Arial" w:hAnsi="Arial" w:cs="Arial"/>
          <w:sz w:val="24"/>
          <w:szCs w:val="24"/>
        </w:rPr>
        <w:t xml:space="preserve">van 5 tot 30 </w:t>
      </w:r>
      <w:r w:rsidR="0048597B" w:rsidRPr="00D755CC">
        <w:rPr>
          <w:rFonts w:ascii="Arial" w:hAnsi="Arial" w:cs="Arial"/>
          <w:sz w:val="24"/>
          <w:szCs w:val="24"/>
        </w:rPr>
        <w:t xml:space="preserve">minuten afhankelijk van de </w:t>
      </w:r>
      <w:r w:rsidRPr="00D755CC">
        <w:rPr>
          <w:rFonts w:ascii="Arial" w:hAnsi="Arial" w:cs="Arial"/>
          <w:sz w:val="24"/>
          <w:szCs w:val="24"/>
        </w:rPr>
        <w:t xml:space="preserve">aanwezige </w:t>
      </w:r>
      <w:r w:rsidR="0048597B" w:rsidRPr="00D755CC">
        <w:rPr>
          <w:rFonts w:ascii="Arial" w:hAnsi="Arial" w:cs="Arial"/>
          <w:sz w:val="24"/>
          <w:szCs w:val="24"/>
        </w:rPr>
        <w:t>voedermiddelen in het mengsel.</w:t>
      </w:r>
      <w:r w:rsidR="00065E62" w:rsidRPr="00D755CC">
        <w:rPr>
          <w:rFonts w:ascii="Arial" w:hAnsi="Arial" w:cs="Arial"/>
          <w:sz w:val="24"/>
          <w:szCs w:val="24"/>
        </w:rPr>
        <w:t xml:space="preserve"> De volgende factoren spelen een rol:</w:t>
      </w:r>
    </w:p>
    <w:p w14:paraId="7A4F88EA" w14:textId="77777777" w:rsidR="00BC0A64" w:rsidRPr="00D755CC" w:rsidRDefault="00BC0A64" w:rsidP="00332D14">
      <w:pPr>
        <w:pStyle w:val="Lijstalinea"/>
        <w:numPr>
          <w:ilvl w:val="0"/>
          <w:numId w:val="2"/>
        </w:numPr>
        <w:rPr>
          <w:rFonts w:ascii="Arial" w:hAnsi="Arial" w:cs="Arial"/>
          <w:sz w:val="24"/>
          <w:szCs w:val="24"/>
        </w:rPr>
      </w:pPr>
      <w:r w:rsidRPr="00D755CC">
        <w:rPr>
          <w:rFonts w:ascii="Arial" w:hAnsi="Arial" w:cs="Arial"/>
          <w:sz w:val="24"/>
          <w:szCs w:val="24"/>
        </w:rPr>
        <w:t>Hoe korter de mengtijd, hoe meer structuur in het voer blijft zitten.</w:t>
      </w:r>
    </w:p>
    <w:p w14:paraId="58447876" w14:textId="77777777" w:rsidR="00BC0A64" w:rsidRPr="00D755CC" w:rsidRDefault="00BC0A64" w:rsidP="00332D14">
      <w:pPr>
        <w:pStyle w:val="Lijstalinea"/>
        <w:numPr>
          <w:ilvl w:val="0"/>
          <w:numId w:val="2"/>
        </w:numPr>
        <w:rPr>
          <w:rFonts w:ascii="Arial" w:hAnsi="Arial" w:cs="Arial"/>
          <w:sz w:val="24"/>
          <w:szCs w:val="24"/>
        </w:rPr>
      </w:pPr>
      <w:r w:rsidRPr="00D755CC">
        <w:rPr>
          <w:rFonts w:ascii="Arial" w:hAnsi="Arial" w:cs="Arial"/>
          <w:sz w:val="24"/>
          <w:szCs w:val="24"/>
        </w:rPr>
        <w:t>Hoe maïsrijker een rantsoen is, hoe sneller een mengsel klaar is.</w:t>
      </w:r>
    </w:p>
    <w:p w14:paraId="55CE1FA8" w14:textId="77777777" w:rsidR="00F4689E" w:rsidRPr="00D755CC" w:rsidRDefault="00BF7CD0" w:rsidP="00BF7CD0">
      <w:pPr>
        <w:pStyle w:val="Kop2"/>
        <w:rPr>
          <w:rFonts w:ascii="Arial" w:hAnsi="Arial" w:cs="Arial"/>
        </w:rPr>
      </w:pPr>
      <w:bookmarkStart w:id="10" w:name="_Toc528407516"/>
      <w:r w:rsidRPr="00D755CC">
        <w:rPr>
          <w:rFonts w:ascii="Arial" w:hAnsi="Arial" w:cs="Arial"/>
        </w:rPr>
        <w:t>Opdrachten l</w:t>
      </w:r>
      <w:r w:rsidR="00F4689E" w:rsidRPr="00D755CC">
        <w:rPr>
          <w:rFonts w:ascii="Arial" w:hAnsi="Arial" w:cs="Arial"/>
        </w:rPr>
        <w:t>aadvolgorde en mengtijd</w:t>
      </w:r>
      <w:bookmarkEnd w:id="10"/>
    </w:p>
    <w:p w14:paraId="5FA1533C" w14:textId="77777777" w:rsidR="000C12D7" w:rsidRPr="00D755CC" w:rsidRDefault="00F4689E" w:rsidP="00BF7CD0">
      <w:pPr>
        <w:rPr>
          <w:rFonts w:ascii="Arial" w:hAnsi="Arial" w:cs="Arial"/>
          <w:sz w:val="24"/>
          <w:szCs w:val="24"/>
        </w:rPr>
      </w:pPr>
      <w:r w:rsidRPr="00D755CC">
        <w:rPr>
          <w:rFonts w:ascii="Arial" w:hAnsi="Arial" w:cs="Arial"/>
          <w:sz w:val="24"/>
          <w:szCs w:val="24"/>
        </w:rPr>
        <w:t>Beantwoord de onderstaande vragen</w:t>
      </w:r>
    </w:p>
    <w:p w14:paraId="4B031184"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betekent homogeniteit?</w:t>
      </w:r>
    </w:p>
    <w:p w14:paraId="4FC3E44C"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Waarom is het belangrijk een homogeen mengsel te voeren?</w:t>
      </w:r>
    </w:p>
    <w:p w14:paraId="291A0E4E"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Benoem de nadelen wanneer er een verkeerde laadvolgorde wordt aangehouden.</w:t>
      </w:r>
    </w:p>
    <w:p w14:paraId="67A37FE1"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Benoem de juiste laadvolgorde bij gangbaar voeren.</w:t>
      </w:r>
    </w:p>
    <w:p w14:paraId="066DC7C3"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Waarom mogen mineralen pas later aan een mengsel worden toegevoegd?</w:t>
      </w:r>
    </w:p>
    <w:p w14:paraId="3C954255"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is het belang van scherpe messen?</w:t>
      </w:r>
    </w:p>
    <w:p w14:paraId="451E7D16"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Welke factoren zijn van invloed op de mengtijd?</w:t>
      </w:r>
    </w:p>
    <w:p w14:paraId="3DB19666"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is het verschil tussen een peddelmenger, een horizontale- en verticale vijzel?</w:t>
      </w:r>
    </w:p>
    <w:p w14:paraId="60E3A5FD"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Zoek de nieuwwaarde op van de verschillende mengwagens.</w:t>
      </w:r>
    </w:p>
    <w:p w14:paraId="1863BA12"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betekent vullingsgraad?</w:t>
      </w:r>
    </w:p>
    <w:p w14:paraId="44E6123D"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is de optimale vullingsgraad?</w:t>
      </w:r>
    </w:p>
    <w:p w14:paraId="495695DC" w14:textId="77777777"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Waarom moet een mengwagen mengen op vlakke g</w:t>
      </w:r>
      <w:r w:rsidR="00687DAC" w:rsidRPr="00D755CC">
        <w:rPr>
          <w:rFonts w:ascii="Arial" w:hAnsi="Arial" w:cs="Arial"/>
          <w:sz w:val="24"/>
          <w:szCs w:val="24"/>
        </w:rPr>
        <w:t>r</w:t>
      </w:r>
      <w:r w:rsidRPr="00D755CC">
        <w:rPr>
          <w:rFonts w:ascii="Arial" w:hAnsi="Arial" w:cs="Arial"/>
          <w:sz w:val="24"/>
          <w:szCs w:val="24"/>
        </w:rPr>
        <w:t>ond?</w:t>
      </w:r>
    </w:p>
    <w:p w14:paraId="19C001C0" w14:textId="77777777" w:rsidR="00687DAC" w:rsidRPr="00D755CC" w:rsidRDefault="00687DAC" w:rsidP="00332D14">
      <w:pPr>
        <w:pStyle w:val="Lijstalinea"/>
        <w:numPr>
          <w:ilvl w:val="0"/>
          <w:numId w:val="22"/>
        </w:numPr>
        <w:rPr>
          <w:rFonts w:ascii="Arial" w:hAnsi="Arial" w:cs="Arial"/>
          <w:sz w:val="24"/>
          <w:szCs w:val="24"/>
        </w:rPr>
      </w:pPr>
      <w:r w:rsidRPr="00D755CC">
        <w:rPr>
          <w:rFonts w:ascii="Arial" w:hAnsi="Arial" w:cs="Arial"/>
          <w:sz w:val="24"/>
          <w:szCs w:val="24"/>
        </w:rPr>
        <w:t>Benoem de ideale mengtijd.</w:t>
      </w:r>
    </w:p>
    <w:p w14:paraId="760FDAA5" w14:textId="77777777" w:rsidR="00BC0A64" w:rsidRPr="00D755CC" w:rsidRDefault="00BC0A64" w:rsidP="00BF7CD0">
      <w:pPr>
        <w:pStyle w:val="Kop2"/>
        <w:rPr>
          <w:rFonts w:ascii="Arial" w:hAnsi="Arial" w:cs="Arial"/>
        </w:rPr>
      </w:pPr>
      <w:bookmarkStart w:id="11" w:name="_Toc528407517"/>
      <w:r w:rsidRPr="00D755CC">
        <w:rPr>
          <w:rFonts w:ascii="Arial" w:hAnsi="Arial" w:cs="Arial"/>
        </w:rPr>
        <w:lastRenderedPageBreak/>
        <w:t>Verliezen tijdens het voeren</w:t>
      </w:r>
      <w:bookmarkEnd w:id="11"/>
    </w:p>
    <w:p w14:paraId="5943D91C" w14:textId="77777777" w:rsidR="00084947" w:rsidRPr="00D755CC" w:rsidRDefault="007D5854" w:rsidP="00084947">
      <w:pPr>
        <w:jc w:val="both"/>
        <w:rPr>
          <w:rFonts w:ascii="Arial" w:hAnsi="Arial" w:cs="Arial"/>
          <w:sz w:val="24"/>
          <w:szCs w:val="24"/>
        </w:rPr>
      </w:pPr>
      <w:r w:rsidRPr="00D755CC">
        <w:rPr>
          <w:rFonts w:ascii="Arial" w:hAnsi="Arial" w:cs="Arial"/>
          <w:sz w:val="24"/>
          <w:szCs w:val="24"/>
        </w:rPr>
        <w:t>Zoals al eerder benoemd is kan een verkeerde laadvolgorden leiden tot verlies van water oplosbare vitamine. Waarbij botten messen zorgen voor de kneuzing van het voer</w:t>
      </w:r>
      <w:r w:rsidR="00C631C7" w:rsidRPr="00D755CC">
        <w:rPr>
          <w:rFonts w:ascii="Arial" w:hAnsi="Arial" w:cs="Arial"/>
          <w:sz w:val="24"/>
          <w:szCs w:val="24"/>
        </w:rPr>
        <w:t xml:space="preserve">. Een te lange mengtijd leid tot een verlies van structuur. </w:t>
      </w:r>
    </w:p>
    <w:p w14:paraId="1AECFA0A" w14:textId="77777777" w:rsidR="00F27403" w:rsidRPr="00D755CC" w:rsidRDefault="00CC2C36" w:rsidP="00084947">
      <w:pPr>
        <w:jc w:val="both"/>
        <w:rPr>
          <w:rFonts w:ascii="Arial" w:hAnsi="Arial" w:cs="Arial"/>
          <w:i/>
          <w:sz w:val="24"/>
          <w:szCs w:val="24"/>
        </w:rPr>
      </w:pPr>
      <w:r w:rsidRPr="00D755CC">
        <w:rPr>
          <w:rFonts w:ascii="Arial" w:hAnsi="Arial" w:cs="Arial"/>
          <w:sz w:val="24"/>
          <w:szCs w:val="24"/>
        </w:rPr>
        <w:t xml:space="preserve">Tijdens het laden van het voer moet er zorgvuldig met de voedermiddelen om worden gegaan. Het morsen van voedermiddelen trekt ongedierte aan, echter is dit ook een verlies aan voervoorraad. Bijvoorbeeld: </w:t>
      </w:r>
      <w:r w:rsidRPr="00D755CC">
        <w:rPr>
          <w:rFonts w:ascii="Arial" w:hAnsi="Arial" w:cs="Arial"/>
          <w:i/>
          <w:sz w:val="24"/>
          <w:szCs w:val="24"/>
        </w:rPr>
        <w:t xml:space="preserve">Een veehouder morst 1 kg </w:t>
      </w:r>
      <w:proofErr w:type="spellStart"/>
      <w:r w:rsidRPr="00D755CC">
        <w:rPr>
          <w:rFonts w:ascii="Arial" w:hAnsi="Arial" w:cs="Arial"/>
          <w:i/>
          <w:sz w:val="24"/>
          <w:szCs w:val="24"/>
        </w:rPr>
        <w:t>ds</w:t>
      </w:r>
      <w:proofErr w:type="spellEnd"/>
      <w:r w:rsidRPr="00D755CC">
        <w:rPr>
          <w:rFonts w:ascii="Arial" w:hAnsi="Arial" w:cs="Arial"/>
          <w:i/>
          <w:sz w:val="24"/>
          <w:szCs w:val="24"/>
        </w:rPr>
        <w:t xml:space="preserve"> van graskuil per dag met laden. Hij voert de koeien in de zomer twee keer, de rest van het jaar een maal per dag. Zomer periode heeft 60 dagen, dus blijven er 305 dagen over. Totaal morst deze veehouder 425 kg </w:t>
      </w:r>
      <w:proofErr w:type="spellStart"/>
      <w:r w:rsidRPr="00D755CC">
        <w:rPr>
          <w:rFonts w:ascii="Arial" w:hAnsi="Arial" w:cs="Arial"/>
          <w:i/>
          <w:sz w:val="24"/>
          <w:szCs w:val="24"/>
        </w:rPr>
        <w:t>ds</w:t>
      </w:r>
      <w:proofErr w:type="spellEnd"/>
      <w:r w:rsidRPr="00D755CC">
        <w:rPr>
          <w:rFonts w:ascii="Arial" w:hAnsi="Arial" w:cs="Arial"/>
          <w:i/>
          <w:sz w:val="24"/>
          <w:szCs w:val="24"/>
        </w:rPr>
        <w:t xml:space="preserve"> wat niet gevoerd wordt. Daar kun je één koe bijna een maand mee voeren.</w:t>
      </w:r>
      <w:r w:rsidR="00FC686D" w:rsidRPr="00D755CC">
        <w:rPr>
          <w:rFonts w:ascii="Arial" w:hAnsi="Arial" w:cs="Arial"/>
          <w:i/>
          <w:sz w:val="24"/>
          <w:szCs w:val="24"/>
        </w:rPr>
        <w:t xml:space="preserve"> </w:t>
      </w:r>
      <w:r w:rsidR="00FC686D" w:rsidRPr="00D755CC">
        <w:rPr>
          <w:rFonts w:ascii="Arial" w:hAnsi="Arial" w:cs="Arial"/>
          <w:sz w:val="24"/>
          <w:szCs w:val="24"/>
        </w:rPr>
        <w:t xml:space="preserve">Hoewel voerresten nooit wenselijk zijn, zorgt dit naast voederwaardeverlies ook voor financiële verliezen. Een verlies van 425 kg </w:t>
      </w:r>
      <w:proofErr w:type="spellStart"/>
      <w:r w:rsidR="00FC686D" w:rsidRPr="00D755CC">
        <w:rPr>
          <w:rFonts w:ascii="Arial" w:hAnsi="Arial" w:cs="Arial"/>
          <w:sz w:val="24"/>
          <w:szCs w:val="24"/>
        </w:rPr>
        <w:t>ds</w:t>
      </w:r>
      <w:proofErr w:type="spellEnd"/>
      <w:r w:rsidR="00FC686D" w:rsidRPr="00D755CC">
        <w:rPr>
          <w:rFonts w:ascii="Arial" w:hAnsi="Arial" w:cs="Arial"/>
          <w:sz w:val="24"/>
          <w:szCs w:val="24"/>
        </w:rPr>
        <w:t xml:space="preserve"> aan perspulp komt al snel terecht op verlies van 145 euro. </w:t>
      </w:r>
      <w:r w:rsidR="00FC686D" w:rsidRPr="00D755CC">
        <w:rPr>
          <w:rFonts w:ascii="Arial" w:hAnsi="Arial" w:cs="Arial"/>
          <w:i/>
          <w:sz w:val="24"/>
          <w:szCs w:val="24"/>
        </w:rPr>
        <w:t xml:space="preserve"> </w:t>
      </w:r>
    </w:p>
    <w:p w14:paraId="10411692" w14:textId="77777777" w:rsidR="00F27403" w:rsidRPr="00D755CC" w:rsidRDefault="00F27403" w:rsidP="00084947">
      <w:pPr>
        <w:jc w:val="both"/>
        <w:rPr>
          <w:rFonts w:ascii="Arial" w:hAnsi="Arial" w:cs="Arial"/>
          <w:i/>
          <w:sz w:val="24"/>
          <w:szCs w:val="24"/>
        </w:rPr>
      </w:pPr>
      <w:r w:rsidRPr="00D755CC">
        <w:rPr>
          <w:rFonts w:ascii="Arial" w:hAnsi="Arial" w:cs="Arial"/>
          <w:noProof/>
          <w:sz w:val="24"/>
          <w:szCs w:val="24"/>
          <w:lang w:eastAsia="nl-NL"/>
        </w:rPr>
        <w:drawing>
          <wp:anchor distT="0" distB="0" distL="114300" distR="114300" simplePos="0" relativeHeight="251697152" behindDoc="0" locked="0" layoutInCell="1" allowOverlap="1" wp14:anchorId="38E36F81" wp14:editId="08397844">
            <wp:simplePos x="0" y="0"/>
            <wp:positionH relativeFrom="margin">
              <wp:posOffset>2704642</wp:posOffset>
            </wp:positionH>
            <wp:positionV relativeFrom="paragraph">
              <wp:posOffset>11916</wp:posOffset>
            </wp:positionV>
            <wp:extent cx="3107055" cy="2108835"/>
            <wp:effectExtent l="0" t="0" r="0" b="571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11837" cy="2112081"/>
                    </a:xfrm>
                    <a:prstGeom prst="rect">
                      <a:avLst/>
                    </a:prstGeom>
                  </pic:spPr>
                </pic:pic>
              </a:graphicData>
            </a:graphic>
            <wp14:sizeRelH relativeFrom="page">
              <wp14:pctWidth>0</wp14:pctWidth>
            </wp14:sizeRelH>
            <wp14:sizeRelV relativeFrom="page">
              <wp14:pctHeight>0</wp14:pctHeight>
            </wp14:sizeRelV>
          </wp:anchor>
        </w:drawing>
      </w:r>
      <w:r w:rsidRPr="00D755CC">
        <w:rPr>
          <w:rFonts w:ascii="Arial" w:hAnsi="Arial" w:cs="Arial"/>
          <w:noProof/>
          <w:sz w:val="24"/>
          <w:szCs w:val="24"/>
          <w:lang w:eastAsia="nl-NL"/>
        </w:rPr>
        <w:drawing>
          <wp:anchor distT="0" distB="0" distL="114300" distR="114300" simplePos="0" relativeHeight="251696128" behindDoc="0" locked="0" layoutInCell="1" allowOverlap="1" wp14:anchorId="1FC7785C" wp14:editId="426128FB">
            <wp:simplePos x="0" y="0"/>
            <wp:positionH relativeFrom="margin">
              <wp:align>left</wp:align>
            </wp:positionH>
            <wp:positionV relativeFrom="paragraph">
              <wp:posOffset>11430</wp:posOffset>
            </wp:positionV>
            <wp:extent cx="2540635" cy="2108835"/>
            <wp:effectExtent l="0" t="0" r="0" b="571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40635" cy="2108835"/>
                    </a:xfrm>
                    <a:prstGeom prst="rect">
                      <a:avLst/>
                    </a:prstGeom>
                  </pic:spPr>
                </pic:pic>
              </a:graphicData>
            </a:graphic>
            <wp14:sizeRelH relativeFrom="page">
              <wp14:pctWidth>0</wp14:pctWidth>
            </wp14:sizeRelH>
            <wp14:sizeRelV relativeFrom="page">
              <wp14:pctHeight>0</wp14:pctHeight>
            </wp14:sizeRelV>
          </wp:anchor>
        </w:drawing>
      </w:r>
    </w:p>
    <w:p w14:paraId="2C0B96B6" w14:textId="77777777" w:rsidR="00F27403" w:rsidRPr="00D755CC" w:rsidRDefault="00F27403" w:rsidP="00084947">
      <w:pPr>
        <w:jc w:val="both"/>
        <w:rPr>
          <w:rFonts w:ascii="Arial" w:hAnsi="Arial" w:cs="Arial"/>
          <w:i/>
          <w:sz w:val="24"/>
          <w:szCs w:val="24"/>
        </w:rPr>
      </w:pPr>
    </w:p>
    <w:p w14:paraId="53A19C62" w14:textId="77777777" w:rsidR="00F27403" w:rsidRPr="00D755CC" w:rsidRDefault="00F27403" w:rsidP="00084947">
      <w:pPr>
        <w:jc w:val="both"/>
        <w:rPr>
          <w:rFonts w:ascii="Arial" w:hAnsi="Arial" w:cs="Arial"/>
          <w:i/>
          <w:sz w:val="24"/>
          <w:szCs w:val="24"/>
        </w:rPr>
      </w:pPr>
    </w:p>
    <w:p w14:paraId="79F93463" w14:textId="77777777" w:rsidR="00CC2C36" w:rsidRPr="00D755CC" w:rsidRDefault="00CC2C36" w:rsidP="00084947">
      <w:pPr>
        <w:jc w:val="both"/>
        <w:rPr>
          <w:rFonts w:ascii="Arial" w:hAnsi="Arial" w:cs="Arial"/>
          <w:sz w:val="24"/>
          <w:szCs w:val="24"/>
        </w:rPr>
      </w:pPr>
    </w:p>
    <w:p w14:paraId="685BC388" w14:textId="77777777" w:rsidR="00F27403" w:rsidRPr="00D755CC" w:rsidRDefault="00F27403" w:rsidP="00FC686D">
      <w:pPr>
        <w:spacing w:after="0"/>
        <w:jc w:val="both"/>
        <w:rPr>
          <w:rFonts w:ascii="Arial" w:hAnsi="Arial" w:cs="Arial"/>
          <w:sz w:val="24"/>
          <w:szCs w:val="24"/>
        </w:rPr>
      </w:pPr>
    </w:p>
    <w:p w14:paraId="23692521" w14:textId="77777777" w:rsidR="00F27403" w:rsidRPr="00D755CC" w:rsidRDefault="00F27403" w:rsidP="00FC686D">
      <w:pPr>
        <w:spacing w:after="0"/>
        <w:jc w:val="both"/>
        <w:rPr>
          <w:rFonts w:ascii="Arial" w:hAnsi="Arial" w:cs="Arial"/>
          <w:sz w:val="24"/>
          <w:szCs w:val="24"/>
        </w:rPr>
      </w:pPr>
    </w:p>
    <w:p w14:paraId="13C22BF9" w14:textId="77777777" w:rsidR="00F27403" w:rsidRPr="00D755CC" w:rsidRDefault="00F27403" w:rsidP="00FC686D">
      <w:pPr>
        <w:spacing w:after="0"/>
        <w:jc w:val="both"/>
        <w:rPr>
          <w:rFonts w:ascii="Arial" w:hAnsi="Arial" w:cs="Arial"/>
          <w:sz w:val="24"/>
          <w:szCs w:val="24"/>
        </w:rPr>
      </w:pPr>
    </w:p>
    <w:p w14:paraId="1B1D9FCA" w14:textId="77777777" w:rsidR="00F27403" w:rsidRPr="00D755CC" w:rsidRDefault="00F27403" w:rsidP="00FC686D">
      <w:pPr>
        <w:spacing w:after="0"/>
        <w:jc w:val="both"/>
        <w:rPr>
          <w:rFonts w:ascii="Arial" w:hAnsi="Arial" w:cs="Arial"/>
          <w:sz w:val="24"/>
          <w:szCs w:val="24"/>
        </w:rPr>
      </w:pPr>
    </w:p>
    <w:p w14:paraId="5A87C1ED" w14:textId="77777777" w:rsidR="00F27403" w:rsidRPr="00D755CC" w:rsidRDefault="00F27403" w:rsidP="00FC686D">
      <w:pPr>
        <w:spacing w:after="0"/>
        <w:jc w:val="both"/>
        <w:rPr>
          <w:rFonts w:ascii="Arial" w:hAnsi="Arial" w:cs="Arial"/>
          <w:sz w:val="24"/>
          <w:szCs w:val="24"/>
        </w:rPr>
      </w:pPr>
    </w:p>
    <w:p w14:paraId="25278E1F" w14:textId="77777777" w:rsidR="00BF7CD0" w:rsidRPr="00D755CC" w:rsidRDefault="00BF7CD0" w:rsidP="00FC686D">
      <w:pPr>
        <w:spacing w:after="0"/>
        <w:jc w:val="both"/>
        <w:rPr>
          <w:rFonts w:ascii="Arial" w:hAnsi="Arial" w:cs="Arial"/>
          <w:sz w:val="24"/>
          <w:szCs w:val="24"/>
        </w:rPr>
      </w:pPr>
    </w:p>
    <w:p w14:paraId="7983F9C0" w14:textId="77777777" w:rsidR="00FC686D" w:rsidRPr="00D755CC" w:rsidRDefault="00CC2C36" w:rsidP="00FC686D">
      <w:pPr>
        <w:spacing w:after="0"/>
        <w:jc w:val="both"/>
        <w:rPr>
          <w:rFonts w:ascii="Arial" w:hAnsi="Arial" w:cs="Arial"/>
          <w:sz w:val="24"/>
          <w:szCs w:val="24"/>
        </w:rPr>
      </w:pPr>
      <w:r w:rsidRPr="00D755CC">
        <w:rPr>
          <w:rFonts w:ascii="Arial" w:hAnsi="Arial" w:cs="Arial"/>
          <w:sz w:val="24"/>
          <w:szCs w:val="24"/>
        </w:rPr>
        <w:t xml:space="preserve">Na het laden en mengen wordt het gemengde rantsoen bij de koeien gebracht. Vaak voeren veehouders een maal per dag, echter zijn er ook diergroepen </w:t>
      </w:r>
      <w:r w:rsidR="005839C7" w:rsidRPr="00D755CC">
        <w:rPr>
          <w:rFonts w:ascii="Arial" w:hAnsi="Arial" w:cs="Arial"/>
          <w:sz w:val="24"/>
          <w:szCs w:val="24"/>
        </w:rPr>
        <w:t xml:space="preserve">die minder vaak gevoerd worden. </w:t>
      </w:r>
      <w:r w:rsidR="00084947" w:rsidRPr="00D755CC">
        <w:rPr>
          <w:rFonts w:ascii="Arial" w:hAnsi="Arial" w:cs="Arial"/>
          <w:sz w:val="24"/>
          <w:szCs w:val="24"/>
        </w:rPr>
        <w:t xml:space="preserve">Wanneer voer te lang blijft liggen voor het </w:t>
      </w:r>
      <w:proofErr w:type="spellStart"/>
      <w:r w:rsidR="00084947" w:rsidRPr="00D755CC">
        <w:rPr>
          <w:rFonts w:ascii="Arial" w:hAnsi="Arial" w:cs="Arial"/>
          <w:sz w:val="24"/>
          <w:szCs w:val="24"/>
        </w:rPr>
        <w:t>voerhek</w:t>
      </w:r>
      <w:proofErr w:type="spellEnd"/>
      <w:r w:rsidR="00084947" w:rsidRPr="00D755CC">
        <w:rPr>
          <w:rFonts w:ascii="Arial" w:hAnsi="Arial" w:cs="Arial"/>
          <w:sz w:val="24"/>
          <w:szCs w:val="24"/>
        </w:rPr>
        <w:t xml:space="preserve"> en er ontstaat broei treed</w:t>
      </w:r>
      <w:r w:rsidR="00BF7CD0" w:rsidRPr="00D755CC">
        <w:rPr>
          <w:rFonts w:ascii="Arial" w:hAnsi="Arial" w:cs="Arial"/>
          <w:sz w:val="24"/>
          <w:szCs w:val="24"/>
        </w:rPr>
        <w:t>t</w:t>
      </w:r>
      <w:r w:rsidR="00084947" w:rsidRPr="00D755CC">
        <w:rPr>
          <w:rFonts w:ascii="Arial" w:hAnsi="Arial" w:cs="Arial"/>
          <w:sz w:val="24"/>
          <w:szCs w:val="24"/>
        </w:rPr>
        <w:t xml:space="preserve"> er gelijk voederwaardeverlies op. Bij elke graden boven de gewenste temperatuur verliest de voeding 1 VEM.  Vaak kom je uit op snel 20 graden verschil, deze 20 graden leid tot 20 VEM verlies per kg </w:t>
      </w:r>
      <w:proofErr w:type="spellStart"/>
      <w:r w:rsidR="005839C7" w:rsidRPr="00D755CC">
        <w:rPr>
          <w:rFonts w:ascii="Arial" w:hAnsi="Arial" w:cs="Arial"/>
          <w:sz w:val="24"/>
          <w:szCs w:val="24"/>
        </w:rPr>
        <w:t>droge</w:t>
      </w:r>
      <w:r w:rsidR="00084947" w:rsidRPr="00D755CC">
        <w:rPr>
          <w:rFonts w:ascii="Arial" w:hAnsi="Arial" w:cs="Arial"/>
          <w:sz w:val="24"/>
          <w:szCs w:val="24"/>
        </w:rPr>
        <w:t>stof</w:t>
      </w:r>
      <w:proofErr w:type="spellEnd"/>
      <w:r w:rsidR="005839C7" w:rsidRPr="00D755CC">
        <w:rPr>
          <w:rFonts w:ascii="Arial" w:hAnsi="Arial" w:cs="Arial"/>
          <w:sz w:val="24"/>
          <w:szCs w:val="24"/>
        </w:rPr>
        <w:t xml:space="preserve"> per dag. </w:t>
      </w:r>
      <w:r w:rsidR="00084947" w:rsidRPr="00D755CC">
        <w:rPr>
          <w:rFonts w:ascii="Arial" w:hAnsi="Arial" w:cs="Arial"/>
          <w:sz w:val="24"/>
          <w:szCs w:val="24"/>
        </w:rPr>
        <w:t>Dit kwaliteitsverlies kom</w:t>
      </w:r>
      <w:r w:rsidR="00FC686D" w:rsidRPr="00D755CC">
        <w:rPr>
          <w:rFonts w:ascii="Arial" w:hAnsi="Arial" w:cs="Arial"/>
          <w:sz w:val="24"/>
          <w:szCs w:val="24"/>
        </w:rPr>
        <w:t>t</w:t>
      </w:r>
      <w:r w:rsidR="00084947" w:rsidRPr="00D755CC">
        <w:rPr>
          <w:rFonts w:ascii="Arial" w:hAnsi="Arial" w:cs="Arial"/>
          <w:sz w:val="24"/>
          <w:szCs w:val="24"/>
        </w:rPr>
        <w:t xml:space="preserve"> doordat de al aanwezige </w:t>
      </w:r>
      <w:r w:rsidR="00512F2C" w:rsidRPr="00D755CC">
        <w:rPr>
          <w:rFonts w:ascii="Arial" w:hAnsi="Arial" w:cs="Arial"/>
          <w:sz w:val="24"/>
          <w:szCs w:val="24"/>
        </w:rPr>
        <w:t>gisten</w:t>
      </w:r>
      <w:r w:rsidR="00084947" w:rsidRPr="00D755CC">
        <w:rPr>
          <w:rFonts w:ascii="Arial" w:hAnsi="Arial" w:cs="Arial"/>
          <w:sz w:val="24"/>
          <w:szCs w:val="24"/>
        </w:rPr>
        <w:t xml:space="preserve"> in de graskuil/snijmaiskuil de suikers consumeren om te groeien. Suiker vermindering en warmte zorgen voor een minder smakelijk rantsoen. Daarnaast</w:t>
      </w:r>
      <w:r w:rsidR="00512F2C" w:rsidRPr="00D755CC">
        <w:rPr>
          <w:rFonts w:ascii="Arial" w:hAnsi="Arial" w:cs="Arial"/>
          <w:sz w:val="24"/>
          <w:szCs w:val="24"/>
        </w:rPr>
        <w:t xml:space="preserve"> door pH stijging kunnen</w:t>
      </w:r>
      <w:r w:rsidR="00084947" w:rsidRPr="00D755CC">
        <w:rPr>
          <w:rFonts w:ascii="Arial" w:hAnsi="Arial" w:cs="Arial"/>
          <w:sz w:val="24"/>
          <w:szCs w:val="24"/>
        </w:rPr>
        <w:t xml:space="preserve"> de </w:t>
      </w:r>
      <w:r w:rsidR="00512F2C" w:rsidRPr="00D755CC">
        <w:rPr>
          <w:rFonts w:ascii="Arial" w:hAnsi="Arial" w:cs="Arial"/>
          <w:sz w:val="24"/>
          <w:szCs w:val="24"/>
        </w:rPr>
        <w:t xml:space="preserve">aanwezige </w:t>
      </w:r>
      <w:r w:rsidR="00084947" w:rsidRPr="00D755CC">
        <w:rPr>
          <w:rFonts w:ascii="Arial" w:hAnsi="Arial" w:cs="Arial"/>
          <w:sz w:val="24"/>
          <w:szCs w:val="24"/>
        </w:rPr>
        <w:t xml:space="preserve">schimmels </w:t>
      </w:r>
      <w:r w:rsidR="00512F2C" w:rsidRPr="00D755CC">
        <w:rPr>
          <w:rFonts w:ascii="Arial" w:hAnsi="Arial" w:cs="Arial"/>
          <w:sz w:val="24"/>
          <w:szCs w:val="24"/>
        </w:rPr>
        <w:t xml:space="preserve">in het ruwvoer </w:t>
      </w:r>
      <w:proofErr w:type="spellStart"/>
      <w:r w:rsidR="00084947" w:rsidRPr="00D755CC">
        <w:rPr>
          <w:rFonts w:ascii="Arial" w:hAnsi="Arial" w:cs="Arial"/>
          <w:sz w:val="24"/>
          <w:szCs w:val="24"/>
        </w:rPr>
        <w:t>mycotoxine</w:t>
      </w:r>
      <w:proofErr w:type="spellEnd"/>
      <w:r w:rsidR="00084947" w:rsidRPr="00D755CC">
        <w:rPr>
          <w:rFonts w:ascii="Arial" w:hAnsi="Arial" w:cs="Arial"/>
          <w:sz w:val="24"/>
          <w:szCs w:val="24"/>
        </w:rPr>
        <w:t xml:space="preserve"> produceren</w:t>
      </w:r>
      <w:r w:rsidR="00796763" w:rsidRPr="00D755CC">
        <w:rPr>
          <w:rFonts w:ascii="Arial" w:hAnsi="Arial" w:cs="Arial"/>
          <w:sz w:val="24"/>
          <w:szCs w:val="24"/>
        </w:rPr>
        <w:t>, welke schadelijk zijn voor de gezondheid van de koe.</w:t>
      </w:r>
      <w:r w:rsidR="00084947" w:rsidRPr="00D755CC">
        <w:rPr>
          <w:rFonts w:ascii="Arial" w:hAnsi="Arial" w:cs="Arial"/>
          <w:sz w:val="24"/>
          <w:szCs w:val="24"/>
        </w:rPr>
        <w:t xml:space="preserve"> </w:t>
      </w:r>
    </w:p>
    <w:p w14:paraId="57112752" w14:textId="77777777" w:rsidR="00332D14" w:rsidRPr="00D755CC" w:rsidRDefault="00332D14" w:rsidP="00332D14">
      <w:pPr>
        <w:spacing w:after="0"/>
        <w:rPr>
          <w:rFonts w:ascii="Arial" w:hAnsi="Arial" w:cs="Arial"/>
          <w:b/>
          <w:sz w:val="24"/>
        </w:rPr>
      </w:pPr>
    </w:p>
    <w:p w14:paraId="481E5645" w14:textId="77777777" w:rsidR="00332D14" w:rsidRPr="00D755CC" w:rsidRDefault="00332D14" w:rsidP="00332D14">
      <w:pPr>
        <w:spacing w:after="0"/>
        <w:rPr>
          <w:rFonts w:ascii="Arial" w:hAnsi="Arial" w:cs="Arial"/>
          <w:b/>
          <w:sz w:val="24"/>
        </w:rPr>
      </w:pPr>
      <w:r w:rsidRPr="00D755CC">
        <w:rPr>
          <w:rFonts w:ascii="Arial" w:hAnsi="Arial" w:cs="Arial"/>
          <w:b/>
          <w:sz w:val="24"/>
        </w:rPr>
        <w:t>Opdracht</w:t>
      </w:r>
    </w:p>
    <w:p w14:paraId="4EE07AF8" w14:textId="77777777" w:rsidR="00F27403" w:rsidRPr="00D755CC" w:rsidRDefault="00F27403" w:rsidP="00BF7CD0">
      <w:pPr>
        <w:rPr>
          <w:rFonts w:ascii="Arial" w:hAnsi="Arial" w:cs="Arial"/>
          <w:sz w:val="24"/>
          <w:szCs w:val="24"/>
        </w:rPr>
      </w:pPr>
      <w:r w:rsidRPr="00D755CC">
        <w:rPr>
          <w:rFonts w:ascii="Arial" w:hAnsi="Arial" w:cs="Arial"/>
          <w:sz w:val="24"/>
          <w:szCs w:val="24"/>
        </w:rPr>
        <w:t>Bekijk het filmpje en bea</w:t>
      </w:r>
      <w:r w:rsidR="00BF7CD0" w:rsidRPr="00D755CC">
        <w:rPr>
          <w:rFonts w:ascii="Arial" w:hAnsi="Arial" w:cs="Arial"/>
          <w:sz w:val="24"/>
          <w:szCs w:val="24"/>
        </w:rPr>
        <w:t xml:space="preserve">ntwoord de onderstaande vragen. </w:t>
      </w:r>
      <w:hyperlink r:id="rId22" w:history="1">
        <w:r w:rsidRPr="00D755CC">
          <w:rPr>
            <w:rStyle w:val="Hyperlink"/>
            <w:rFonts w:ascii="Arial" w:hAnsi="Arial" w:cs="Arial"/>
            <w:sz w:val="24"/>
            <w:szCs w:val="24"/>
          </w:rPr>
          <w:t>https://www.youtube.com/watch?v=3U5dBZNRTgw</w:t>
        </w:r>
      </w:hyperlink>
    </w:p>
    <w:p w14:paraId="14DA5722" w14:textId="77777777" w:rsidR="00F27403" w:rsidRPr="00D755CC" w:rsidRDefault="00F27403" w:rsidP="00332D14">
      <w:pPr>
        <w:pStyle w:val="Lijstalinea"/>
        <w:numPr>
          <w:ilvl w:val="0"/>
          <w:numId w:val="23"/>
        </w:numPr>
        <w:jc w:val="both"/>
        <w:rPr>
          <w:rFonts w:ascii="Arial" w:hAnsi="Arial" w:cs="Arial"/>
          <w:sz w:val="24"/>
          <w:szCs w:val="24"/>
        </w:rPr>
      </w:pPr>
      <w:r w:rsidRPr="00D755CC">
        <w:rPr>
          <w:rFonts w:ascii="Arial" w:hAnsi="Arial" w:cs="Arial"/>
          <w:sz w:val="24"/>
          <w:szCs w:val="24"/>
        </w:rPr>
        <w:t>Waar mee begint broei?</w:t>
      </w:r>
    </w:p>
    <w:p w14:paraId="174D816E" w14:textId="77777777" w:rsidR="00F27403" w:rsidRPr="00D755CC" w:rsidRDefault="00F27403" w:rsidP="00332D14">
      <w:pPr>
        <w:pStyle w:val="Lijstalinea"/>
        <w:numPr>
          <w:ilvl w:val="0"/>
          <w:numId w:val="23"/>
        </w:numPr>
        <w:jc w:val="both"/>
        <w:rPr>
          <w:rFonts w:ascii="Arial" w:hAnsi="Arial" w:cs="Arial"/>
          <w:sz w:val="24"/>
          <w:szCs w:val="24"/>
        </w:rPr>
      </w:pPr>
      <w:r w:rsidRPr="00D755CC">
        <w:rPr>
          <w:rFonts w:ascii="Arial" w:hAnsi="Arial" w:cs="Arial"/>
          <w:sz w:val="24"/>
          <w:szCs w:val="24"/>
        </w:rPr>
        <w:t>Welke organisme zijn verantwoordelijk voor de broei?</w:t>
      </w:r>
    </w:p>
    <w:p w14:paraId="136B16C8" w14:textId="77777777" w:rsidR="00F27403" w:rsidRPr="00D755CC" w:rsidRDefault="00F27403" w:rsidP="00332D14">
      <w:pPr>
        <w:pStyle w:val="Lijstalinea"/>
        <w:numPr>
          <w:ilvl w:val="0"/>
          <w:numId w:val="23"/>
        </w:numPr>
        <w:jc w:val="both"/>
        <w:rPr>
          <w:rFonts w:ascii="Arial" w:hAnsi="Arial" w:cs="Arial"/>
          <w:sz w:val="24"/>
          <w:szCs w:val="24"/>
        </w:rPr>
      </w:pPr>
      <w:r w:rsidRPr="00D755CC">
        <w:rPr>
          <w:rFonts w:ascii="Arial" w:hAnsi="Arial" w:cs="Arial"/>
          <w:sz w:val="24"/>
          <w:szCs w:val="24"/>
        </w:rPr>
        <w:t>Waardoor gaan bacteriën en schimmels groeien?</w:t>
      </w:r>
    </w:p>
    <w:p w14:paraId="0E55A484" w14:textId="77777777" w:rsidR="00512F2C" w:rsidRPr="00D755CC" w:rsidRDefault="00512F2C" w:rsidP="00332D14">
      <w:pPr>
        <w:pStyle w:val="Lijstalinea"/>
        <w:numPr>
          <w:ilvl w:val="0"/>
          <w:numId w:val="23"/>
        </w:numPr>
        <w:jc w:val="both"/>
        <w:rPr>
          <w:rFonts w:ascii="Arial" w:hAnsi="Arial" w:cs="Arial"/>
          <w:sz w:val="24"/>
          <w:szCs w:val="24"/>
        </w:rPr>
      </w:pPr>
      <w:r w:rsidRPr="00D755CC">
        <w:rPr>
          <w:rFonts w:ascii="Arial" w:hAnsi="Arial" w:cs="Arial"/>
          <w:sz w:val="24"/>
          <w:szCs w:val="24"/>
        </w:rPr>
        <w:t>Welke producten worden er gemaakt wanneer bacteriën gaan groeien?</w:t>
      </w:r>
    </w:p>
    <w:p w14:paraId="069515BA" w14:textId="77777777" w:rsidR="00F27403" w:rsidRPr="00D755CC" w:rsidRDefault="00F27403" w:rsidP="00BF7CD0">
      <w:pPr>
        <w:pStyle w:val="Kop2"/>
        <w:rPr>
          <w:rFonts w:ascii="Arial" w:hAnsi="Arial" w:cs="Arial"/>
        </w:rPr>
      </w:pPr>
      <w:bookmarkStart w:id="12" w:name="_Toc528407518"/>
      <w:r w:rsidRPr="00D755CC">
        <w:rPr>
          <w:rFonts w:ascii="Arial" w:hAnsi="Arial" w:cs="Arial"/>
        </w:rPr>
        <w:lastRenderedPageBreak/>
        <w:t>Voer aanschuiven</w:t>
      </w:r>
      <w:bookmarkEnd w:id="12"/>
      <w:r w:rsidRPr="00D755CC">
        <w:rPr>
          <w:rFonts w:ascii="Arial" w:hAnsi="Arial" w:cs="Arial"/>
        </w:rPr>
        <w:t xml:space="preserve"> </w:t>
      </w:r>
    </w:p>
    <w:p w14:paraId="206F35C6" w14:textId="77777777" w:rsidR="006B4AC9" w:rsidRPr="00D755CC" w:rsidRDefault="006B4AC9" w:rsidP="00084947">
      <w:pPr>
        <w:jc w:val="both"/>
        <w:rPr>
          <w:rFonts w:ascii="Arial" w:hAnsi="Arial" w:cs="Arial"/>
          <w:sz w:val="24"/>
          <w:szCs w:val="24"/>
        </w:rPr>
      </w:pPr>
      <w:r w:rsidRPr="00D755CC">
        <w:rPr>
          <w:rFonts w:ascii="Arial" w:hAnsi="Arial" w:cs="Arial"/>
          <w:sz w:val="24"/>
          <w:szCs w:val="24"/>
        </w:rPr>
        <w:t xml:space="preserve">Wanneer een vers rantsoen voor het </w:t>
      </w:r>
      <w:proofErr w:type="spellStart"/>
      <w:r w:rsidRPr="00D755CC">
        <w:rPr>
          <w:rFonts w:ascii="Arial" w:hAnsi="Arial" w:cs="Arial"/>
          <w:sz w:val="24"/>
          <w:szCs w:val="24"/>
        </w:rPr>
        <w:t>voerhek</w:t>
      </w:r>
      <w:proofErr w:type="spellEnd"/>
      <w:r w:rsidRPr="00D755CC">
        <w:rPr>
          <w:rFonts w:ascii="Arial" w:hAnsi="Arial" w:cs="Arial"/>
          <w:sz w:val="24"/>
          <w:szCs w:val="24"/>
        </w:rPr>
        <w:t xml:space="preserve"> wordt gedraaid is dit een reden voor de koeien om naar het </w:t>
      </w:r>
      <w:proofErr w:type="spellStart"/>
      <w:r w:rsidRPr="00D755CC">
        <w:rPr>
          <w:rFonts w:ascii="Arial" w:hAnsi="Arial" w:cs="Arial"/>
          <w:sz w:val="24"/>
          <w:szCs w:val="24"/>
        </w:rPr>
        <w:t>voerhek</w:t>
      </w:r>
      <w:proofErr w:type="spellEnd"/>
      <w:r w:rsidRPr="00D755CC">
        <w:rPr>
          <w:rFonts w:ascii="Arial" w:hAnsi="Arial" w:cs="Arial"/>
          <w:sz w:val="24"/>
          <w:szCs w:val="24"/>
        </w:rPr>
        <w:t xml:space="preserve"> te komen en te gaan vreten. Omdat de veehouder graag wil dat zijn koeien veel melk produceren zijn het aantal vreetmomenten op een dag cruciaal. Meer vreetmomenten zorgen voor een hogere melkproductie en een stabiele </w:t>
      </w:r>
      <w:proofErr w:type="spellStart"/>
      <w:r w:rsidRPr="00D755CC">
        <w:rPr>
          <w:rFonts w:ascii="Arial" w:hAnsi="Arial" w:cs="Arial"/>
          <w:sz w:val="24"/>
          <w:szCs w:val="24"/>
        </w:rPr>
        <w:t>penspH</w:t>
      </w:r>
      <w:proofErr w:type="spellEnd"/>
      <w:r w:rsidRPr="00D755CC">
        <w:rPr>
          <w:rFonts w:ascii="Arial" w:hAnsi="Arial" w:cs="Arial"/>
          <w:sz w:val="24"/>
          <w:szCs w:val="24"/>
        </w:rPr>
        <w:t xml:space="preserve">. </w:t>
      </w:r>
      <w:r w:rsidR="00FC686D" w:rsidRPr="00D755CC">
        <w:rPr>
          <w:rFonts w:ascii="Arial" w:hAnsi="Arial" w:cs="Arial"/>
          <w:sz w:val="24"/>
          <w:szCs w:val="24"/>
        </w:rPr>
        <w:t xml:space="preserve">Voor melkvee wordt vaak een grens aangehouden van vijf procent restvoer. </w:t>
      </w:r>
      <w:r w:rsidR="00F27403" w:rsidRPr="00D755CC">
        <w:rPr>
          <w:rFonts w:ascii="Arial" w:hAnsi="Arial" w:cs="Arial"/>
          <w:sz w:val="24"/>
          <w:szCs w:val="24"/>
        </w:rPr>
        <w:t>Zodat de dieren onbeperkt ruwvoer tot hun beschikking hebben.</w:t>
      </w:r>
    </w:p>
    <w:p w14:paraId="656E9F0E" w14:textId="77777777" w:rsidR="00D12975" w:rsidRPr="00D755CC" w:rsidRDefault="006B4AC9" w:rsidP="00084947">
      <w:pPr>
        <w:jc w:val="both"/>
        <w:rPr>
          <w:rFonts w:ascii="Arial" w:hAnsi="Arial" w:cs="Arial"/>
          <w:sz w:val="24"/>
          <w:szCs w:val="24"/>
        </w:rPr>
      </w:pPr>
      <w:r w:rsidRPr="00D755CC">
        <w:rPr>
          <w:rFonts w:ascii="Arial" w:hAnsi="Arial" w:cs="Arial"/>
          <w:sz w:val="24"/>
          <w:szCs w:val="24"/>
        </w:rPr>
        <w:t>Hoewel voer aanschuiven niet hetzelfde effect heeft op het gedrag van de koeien als het daadwerkelijk voeren, heeft het vaker aanschuiven van het voer voordelen voor de voeropname.</w:t>
      </w:r>
      <w:r w:rsidR="00454EDB" w:rsidRPr="00D755CC">
        <w:rPr>
          <w:rFonts w:ascii="Arial" w:hAnsi="Arial" w:cs="Arial"/>
          <w:sz w:val="24"/>
          <w:szCs w:val="24"/>
        </w:rPr>
        <w:t xml:space="preserve"> Bij het vaker aanschuiven van het rantsoen kan er drie tot vijf procent meer voer worden opgenomen, dit staat gelijk aan 0,6 tot 1 kg </w:t>
      </w:r>
      <w:proofErr w:type="spellStart"/>
      <w:r w:rsidR="00454EDB" w:rsidRPr="00D755CC">
        <w:rPr>
          <w:rFonts w:ascii="Arial" w:hAnsi="Arial" w:cs="Arial"/>
          <w:sz w:val="24"/>
          <w:szCs w:val="24"/>
        </w:rPr>
        <w:t>ds</w:t>
      </w:r>
      <w:proofErr w:type="spellEnd"/>
      <w:r w:rsidR="00454EDB" w:rsidRPr="00D755CC">
        <w:rPr>
          <w:rFonts w:ascii="Arial" w:hAnsi="Arial" w:cs="Arial"/>
          <w:sz w:val="24"/>
          <w:szCs w:val="24"/>
        </w:rPr>
        <w:t xml:space="preserve"> meer per dag. </w:t>
      </w:r>
      <w:r w:rsidR="00D12975" w:rsidRPr="00D755CC">
        <w:rPr>
          <w:rFonts w:ascii="Arial" w:hAnsi="Arial" w:cs="Arial"/>
          <w:sz w:val="24"/>
          <w:szCs w:val="24"/>
        </w:rPr>
        <w:t>Deze hogere voeropname leid tot een hogere melkproductie. Er zijn verschillende manieren om voer aan te schuiven:</w:t>
      </w:r>
    </w:p>
    <w:p w14:paraId="5FD8C9C8" w14:textId="77777777"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Aanschuifvijzel</w:t>
      </w:r>
    </w:p>
    <w:p w14:paraId="1AC1D480" w14:textId="77777777"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Voerschuiven</w:t>
      </w:r>
    </w:p>
    <w:p w14:paraId="1901F9FC" w14:textId="77777777"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Voerbanden</w:t>
      </w:r>
    </w:p>
    <w:p w14:paraId="7BDFF6F5" w14:textId="77777777"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Robot</w:t>
      </w:r>
    </w:p>
    <w:p w14:paraId="5A1220F8" w14:textId="77777777" w:rsidR="00D12975" w:rsidRPr="00D755CC" w:rsidRDefault="00D12975" w:rsidP="00D12975">
      <w:pPr>
        <w:jc w:val="both"/>
        <w:rPr>
          <w:rFonts w:ascii="Arial" w:hAnsi="Arial" w:cs="Arial"/>
          <w:sz w:val="24"/>
          <w:szCs w:val="24"/>
        </w:rPr>
      </w:pPr>
      <w:r w:rsidRPr="00D755CC">
        <w:rPr>
          <w:rFonts w:ascii="Arial" w:hAnsi="Arial" w:cs="Arial"/>
          <w:sz w:val="24"/>
          <w:szCs w:val="24"/>
        </w:rPr>
        <w:t>In het artikel</w:t>
      </w:r>
      <w:r w:rsidR="00BC1687" w:rsidRPr="00D755CC">
        <w:rPr>
          <w:rFonts w:ascii="Arial" w:hAnsi="Arial" w:cs="Arial"/>
          <w:sz w:val="24"/>
          <w:szCs w:val="24"/>
        </w:rPr>
        <w:t xml:space="preserve"> ‘zin en onzin van voederschuivers’ uit 2017</w:t>
      </w:r>
      <w:r w:rsidRPr="00D755CC">
        <w:rPr>
          <w:rFonts w:ascii="Arial" w:hAnsi="Arial" w:cs="Arial"/>
          <w:sz w:val="24"/>
          <w:szCs w:val="24"/>
        </w:rPr>
        <w:t xml:space="preserve"> zijn de verschillende methode te zien</w:t>
      </w:r>
      <w:r w:rsidR="00BC1687" w:rsidRPr="00D755CC">
        <w:rPr>
          <w:rFonts w:ascii="Arial" w:hAnsi="Arial" w:cs="Arial"/>
          <w:sz w:val="24"/>
          <w:szCs w:val="24"/>
        </w:rPr>
        <w:t xml:space="preserve">; </w:t>
      </w:r>
      <w:hyperlink r:id="rId23" w:history="1">
        <w:r w:rsidR="00BC1687" w:rsidRPr="00D755CC">
          <w:rPr>
            <w:rStyle w:val="Hyperlink"/>
            <w:rFonts w:ascii="Arial" w:hAnsi="Arial" w:cs="Arial"/>
            <w:sz w:val="24"/>
            <w:szCs w:val="24"/>
          </w:rPr>
          <w:t>http://www.landbouwleven.be/641/article/2017-05-02/zin-en-onzin-van-voederschuivers?destination=section/2</w:t>
        </w:r>
      </w:hyperlink>
      <w:r w:rsidR="00BC1687" w:rsidRPr="00D755CC">
        <w:rPr>
          <w:rFonts w:ascii="Arial" w:hAnsi="Arial" w:cs="Arial"/>
          <w:sz w:val="24"/>
          <w:szCs w:val="24"/>
        </w:rPr>
        <w:t xml:space="preserve">  </w:t>
      </w:r>
    </w:p>
    <w:p w14:paraId="0487AFA0" w14:textId="77777777" w:rsidR="00332D14" w:rsidRPr="00D755CC" w:rsidRDefault="00332D14" w:rsidP="00332D14">
      <w:pPr>
        <w:pStyle w:val="Kop2"/>
        <w:rPr>
          <w:rFonts w:ascii="Arial" w:hAnsi="Arial" w:cs="Arial"/>
        </w:rPr>
      </w:pPr>
    </w:p>
    <w:p w14:paraId="64694552" w14:textId="77777777" w:rsidR="00332D14" w:rsidRPr="00D755CC" w:rsidRDefault="00332D14" w:rsidP="00332D14">
      <w:pPr>
        <w:rPr>
          <w:rFonts w:ascii="Arial" w:eastAsiaTheme="majorEastAsia" w:hAnsi="Arial" w:cs="Arial"/>
          <w:color w:val="2E74B5" w:themeColor="accent1" w:themeShade="BF"/>
          <w:sz w:val="32"/>
          <w:szCs w:val="32"/>
        </w:rPr>
      </w:pPr>
      <w:r w:rsidRPr="00D755CC">
        <w:rPr>
          <w:rFonts w:ascii="Arial" w:hAnsi="Arial" w:cs="Arial"/>
        </w:rPr>
        <w:br w:type="page"/>
      </w:r>
    </w:p>
    <w:p w14:paraId="35953D78" w14:textId="77777777" w:rsidR="00BC1687" w:rsidRPr="00D755CC" w:rsidRDefault="00332D14" w:rsidP="00332D14">
      <w:pPr>
        <w:pStyle w:val="Kop2"/>
        <w:rPr>
          <w:rFonts w:ascii="Arial" w:hAnsi="Arial" w:cs="Arial"/>
        </w:rPr>
      </w:pPr>
      <w:bookmarkStart w:id="13" w:name="_Toc528407519"/>
      <w:r w:rsidRPr="00D755CC">
        <w:rPr>
          <w:rFonts w:ascii="Arial" w:hAnsi="Arial" w:cs="Arial"/>
        </w:rPr>
        <w:lastRenderedPageBreak/>
        <w:t>Voerefficië</w:t>
      </w:r>
      <w:r w:rsidR="00BC1687" w:rsidRPr="00D755CC">
        <w:rPr>
          <w:rFonts w:ascii="Arial" w:hAnsi="Arial" w:cs="Arial"/>
        </w:rPr>
        <w:t>ntie en voeropname</w:t>
      </w:r>
      <w:bookmarkEnd w:id="13"/>
    </w:p>
    <w:p w14:paraId="396406E7" w14:textId="77777777" w:rsidR="00ED270F" w:rsidRPr="00D755CC" w:rsidRDefault="00BC1687" w:rsidP="00332D14">
      <w:pPr>
        <w:jc w:val="both"/>
        <w:rPr>
          <w:rFonts w:ascii="Arial" w:eastAsia="Times New Roman" w:hAnsi="Arial" w:cs="Arial"/>
          <w:snapToGrid w:val="0"/>
          <w:sz w:val="24"/>
          <w:szCs w:val="24"/>
        </w:rPr>
      </w:pPr>
      <w:r w:rsidRPr="00D755CC">
        <w:rPr>
          <w:rFonts w:ascii="Arial" w:hAnsi="Arial" w:cs="Arial"/>
          <w:sz w:val="24"/>
          <w:szCs w:val="24"/>
        </w:rPr>
        <w:t>Lees het artikel ‘Leren van de koe’ uit veeteelt 2016 en beantwoord de onderstaande vragen.</w:t>
      </w:r>
    </w:p>
    <w:p w14:paraId="4D698B62"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is voederconversie?</w:t>
      </w:r>
    </w:p>
    <w:p w14:paraId="651502AB"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Wanneer is de voederconversie het hoogst bij kalveren? Waarom is dit zo?</w:t>
      </w:r>
    </w:p>
    <w:p w14:paraId="721452AE"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Hoeveel melk kunnen de kalveren in het begin opnemen?</w:t>
      </w:r>
    </w:p>
    <w:p w14:paraId="10B4C105"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Waarom is het beter de melkperiode geleidelijk af te bouwen?</w:t>
      </w:r>
    </w:p>
    <w:p w14:paraId="015D8E33"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is het voordeel van kalveren goed voeren?</w:t>
      </w:r>
    </w:p>
    <w:p w14:paraId="7D24E289"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Waarom is het beter kalveren te huisvesten in groepen?</w:t>
      </w:r>
    </w:p>
    <w:p w14:paraId="0B13A1D4"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vertelt het vreetgedrag van de koe?</w:t>
      </w:r>
    </w:p>
    <w:p w14:paraId="0B33EB01"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moeten wij doen met het vreetgedrag van de koe?</w:t>
      </w:r>
    </w:p>
    <w:p w14:paraId="61CB468D"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kunnen we zien aan het gedrag van de koe wanneer voer vaak wordt aangeschoven? Waarom is dit?</w:t>
      </w:r>
    </w:p>
    <w:p w14:paraId="4E5E6A1C"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Hoe eten de koeien een TMR rantsoen het liefste?</w:t>
      </w:r>
    </w:p>
    <w:p w14:paraId="17199AAD"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 xml:space="preserve">Wat is het nadeel van selectie aan het </w:t>
      </w:r>
      <w:proofErr w:type="spellStart"/>
      <w:r w:rsidRPr="00D755CC">
        <w:rPr>
          <w:rFonts w:ascii="Arial" w:hAnsi="Arial" w:cs="Arial"/>
          <w:sz w:val="24"/>
          <w:szCs w:val="24"/>
        </w:rPr>
        <w:t>voerhek</w:t>
      </w:r>
      <w:proofErr w:type="spellEnd"/>
      <w:r w:rsidRPr="00D755CC">
        <w:rPr>
          <w:rFonts w:ascii="Arial" w:hAnsi="Arial" w:cs="Arial"/>
          <w:sz w:val="24"/>
          <w:szCs w:val="24"/>
        </w:rPr>
        <w:t>?</w:t>
      </w:r>
    </w:p>
    <w:p w14:paraId="4C4FA4E8" w14:textId="77777777"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 xml:space="preserve">Wat heeft het meter </w:t>
      </w:r>
      <w:proofErr w:type="spellStart"/>
      <w:r w:rsidRPr="00D755CC">
        <w:rPr>
          <w:rFonts w:ascii="Arial" w:hAnsi="Arial" w:cs="Arial"/>
          <w:sz w:val="24"/>
          <w:szCs w:val="24"/>
        </w:rPr>
        <w:t>voerhek</w:t>
      </w:r>
      <w:proofErr w:type="spellEnd"/>
      <w:r w:rsidRPr="00D755CC">
        <w:rPr>
          <w:rFonts w:ascii="Arial" w:hAnsi="Arial" w:cs="Arial"/>
          <w:sz w:val="24"/>
          <w:szCs w:val="24"/>
        </w:rPr>
        <w:t xml:space="preserve"> per koe te maken met de voeropname?</w:t>
      </w:r>
    </w:p>
    <w:p w14:paraId="26762BC1" w14:textId="77777777" w:rsidR="00ED270F" w:rsidRPr="00D755CC" w:rsidRDefault="00EF17F7" w:rsidP="00332D14">
      <w:pPr>
        <w:pStyle w:val="Lijstalinea"/>
        <w:numPr>
          <w:ilvl w:val="0"/>
          <w:numId w:val="24"/>
        </w:numPr>
        <w:jc w:val="both"/>
        <w:rPr>
          <w:rFonts w:ascii="Arial" w:hAnsi="Arial" w:cs="Arial"/>
          <w:sz w:val="24"/>
          <w:szCs w:val="24"/>
        </w:rPr>
      </w:pPr>
      <w:r w:rsidRPr="00D755CC">
        <w:rPr>
          <w:rFonts w:ascii="Arial" w:hAnsi="Arial" w:cs="Arial"/>
          <w:sz w:val="24"/>
          <w:szCs w:val="24"/>
        </w:rPr>
        <w:t>Veranderd het gedrag van een koe wanneer zij gemolken wordt door een robot?</w:t>
      </w:r>
    </w:p>
    <w:p w14:paraId="1E794BEE" w14:textId="77777777" w:rsidR="00EF17F7" w:rsidRPr="00D755CC" w:rsidRDefault="00EF17F7" w:rsidP="00EF17F7">
      <w:pPr>
        <w:pStyle w:val="Lijstalinea"/>
        <w:jc w:val="both"/>
        <w:rPr>
          <w:rFonts w:ascii="Arial" w:hAnsi="Arial" w:cs="Arial"/>
          <w:sz w:val="24"/>
          <w:szCs w:val="24"/>
        </w:rPr>
      </w:pPr>
    </w:p>
    <w:p w14:paraId="2E62A182" w14:textId="77777777" w:rsidR="00BC0A64" w:rsidRPr="00D755CC" w:rsidRDefault="00BC0A64" w:rsidP="00ED270F">
      <w:pPr>
        <w:jc w:val="both"/>
        <w:rPr>
          <w:rFonts w:ascii="Arial" w:eastAsia="Times New Roman" w:hAnsi="Arial" w:cs="Arial"/>
          <w:snapToGrid w:val="0"/>
          <w:sz w:val="24"/>
          <w:szCs w:val="24"/>
        </w:rPr>
      </w:pPr>
      <w:r w:rsidRPr="00D755CC">
        <w:rPr>
          <w:rFonts w:ascii="Arial" w:hAnsi="Arial" w:cs="Arial"/>
          <w:sz w:val="24"/>
          <w:szCs w:val="24"/>
        </w:rPr>
        <w:br w:type="page"/>
      </w:r>
    </w:p>
    <w:p w14:paraId="18DACCF9" w14:textId="77777777" w:rsidR="00CD09D2" w:rsidRPr="00D755CC" w:rsidRDefault="00332D14" w:rsidP="00332D14">
      <w:pPr>
        <w:pStyle w:val="Kop1"/>
        <w:rPr>
          <w:rFonts w:ascii="Arial" w:hAnsi="Arial" w:cs="Arial"/>
        </w:rPr>
      </w:pPr>
      <w:bookmarkStart w:id="14" w:name="_Toc528407520"/>
      <w:r w:rsidRPr="00D755CC">
        <w:rPr>
          <w:rFonts w:ascii="Arial" w:hAnsi="Arial" w:cs="Arial"/>
        </w:rPr>
        <w:lastRenderedPageBreak/>
        <w:t>Thema</w:t>
      </w:r>
      <w:r w:rsidR="00CD09D2" w:rsidRPr="00D755CC">
        <w:rPr>
          <w:rFonts w:ascii="Arial" w:hAnsi="Arial" w:cs="Arial"/>
        </w:rPr>
        <w:t xml:space="preserve"> </w:t>
      </w:r>
      <w:r w:rsidRPr="00D755CC">
        <w:rPr>
          <w:rFonts w:ascii="Arial" w:hAnsi="Arial" w:cs="Arial"/>
        </w:rPr>
        <w:t xml:space="preserve">3 </w:t>
      </w:r>
      <w:r w:rsidR="00CD09D2" w:rsidRPr="00D755CC">
        <w:rPr>
          <w:rFonts w:ascii="Arial" w:hAnsi="Arial" w:cs="Arial"/>
        </w:rPr>
        <w:t>MPR en voeding</w:t>
      </w:r>
      <w:bookmarkEnd w:id="14"/>
    </w:p>
    <w:p w14:paraId="1CF630A5" w14:textId="77777777" w:rsidR="00CD09D2" w:rsidRPr="00D755CC" w:rsidRDefault="00CD09D2" w:rsidP="00CD09D2">
      <w:pPr>
        <w:pStyle w:val="Hoofdtekst"/>
        <w:ind w:left="0"/>
        <w:jc w:val="both"/>
        <w:rPr>
          <w:rFonts w:eastAsiaTheme="minorHAnsi" w:cs="Arial"/>
          <w:sz w:val="24"/>
          <w:szCs w:val="24"/>
        </w:rPr>
      </w:pPr>
      <w:r w:rsidRPr="00D755CC">
        <w:rPr>
          <w:rFonts w:cs="Arial"/>
          <w:sz w:val="24"/>
          <w:szCs w:val="24"/>
        </w:rPr>
        <w:t xml:space="preserve">Op de MPR kan een veehouder conclusies trekken over de voeding. Dit kan de veehouder doen door te kijken naar; lactatie waarde, </w:t>
      </w:r>
      <w:r w:rsidRPr="00D755CC">
        <w:rPr>
          <w:rFonts w:eastAsiaTheme="minorHAnsi" w:cs="Arial"/>
          <w:sz w:val="24"/>
          <w:szCs w:val="24"/>
        </w:rPr>
        <w:t>ureum, vet/eiwit, lactose en productie.</w:t>
      </w:r>
    </w:p>
    <w:p w14:paraId="2BB4E8A8" w14:textId="77777777" w:rsidR="00CD09D2" w:rsidRPr="00D755CC" w:rsidRDefault="00CD09D2" w:rsidP="00CD09D2">
      <w:pPr>
        <w:pStyle w:val="Hoofdtekst"/>
        <w:ind w:left="0"/>
        <w:jc w:val="both"/>
        <w:rPr>
          <w:rFonts w:eastAsiaTheme="minorHAnsi" w:cs="Arial"/>
          <w:sz w:val="24"/>
          <w:szCs w:val="24"/>
        </w:rPr>
      </w:pPr>
    </w:p>
    <w:p w14:paraId="564E5025" w14:textId="77777777" w:rsidR="00CD09D2" w:rsidRPr="00D755CC" w:rsidRDefault="00CD09D2" w:rsidP="00332D14">
      <w:pPr>
        <w:pStyle w:val="Kop2"/>
        <w:rPr>
          <w:rFonts w:ascii="Arial" w:eastAsiaTheme="minorHAnsi" w:hAnsi="Arial" w:cs="Arial"/>
        </w:rPr>
      </w:pPr>
      <w:bookmarkStart w:id="15" w:name="_Toc528407521"/>
      <w:r w:rsidRPr="00D755CC">
        <w:rPr>
          <w:rFonts w:ascii="Arial" w:eastAsiaTheme="minorHAnsi" w:hAnsi="Arial" w:cs="Arial"/>
        </w:rPr>
        <w:t>Lactatiewaarde</w:t>
      </w:r>
      <w:bookmarkEnd w:id="15"/>
    </w:p>
    <w:p w14:paraId="1565707D" w14:textId="77777777"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Wanneer er gekeken word naar de verschillende lactatie dagen, kan er worden opgemerkt waar het rantsoen moet worden aangepast. Een lage lactatiewaard</w:t>
      </w:r>
      <w:r w:rsidR="00332D14" w:rsidRPr="00D755CC">
        <w:rPr>
          <w:rFonts w:eastAsiaTheme="minorHAnsi" w:cs="Arial"/>
          <w:sz w:val="24"/>
          <w:szCs w:val="24"/>
        </w:rPr>
        <w:t>e in de eerste 60 dagen betekent</w:t>
      </w:r>
      <w:r w:rsidRPr="00D755CC">
        <w:rPr>
          <w:rFonts w:eastAsiaTheme="minorHAnsi" w:cs="Arial"/>
          <w:sz w:val="24"/>
          <w:szCs w:val="24"/>
        </w:rPr>
        <w:t xml:space="preserve"> dat er niet voldoende gevoerd wordt om een goede productie te halen. Dit kan de volgende oorzaken hebben: de koe heeft niet voldoende voeropnamecapaciteit of het rantsoen en bevat per kg DS te weinig energie en eiwit.</w:t>
      </w:r>
    </w:p>
    <w:p w14:paraId="6F99251A" w14:textId="77777777"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drawing>
          <wp:inline distT="0" distB="0" distL="0" distR="0" wp14:anchorId="7F7C1028" wp14:editId="5584B901">
            <wp:extent cx="5760720" cy="1442085"/>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2085"/>
                    </a:xfrm>
                    <a:prstGeom prst="rect">
                      <a:avLst/>
                    </a:prstGeom>
                  </pic:spPr>
                </pic:pic>
              </a:graphicData>
            </a:graphic>
          </wp:inline>
        </w:drawing>
      </w:r>
    </w:p>
    <w:p w14:paraId="61315167" w14:textId="77777777" w:rsidR="00CD09D2" w:rsidRPr="00D755CC" w:rsidRDefault="00CD09D2" w:rsidP="00332D14">
      <w:pPr>
        <w:pStyle w:val="Kop2"/>
        <w:rPr>
          <w:rFonts w:ascii="Arial" w:eastAsiaTheme="minorHAnsi" w:hAnsi="Arial" w:cs="Arial"/>
        </w:rPr>
      </w:pPr>
      <w:bookmarkStart w:id="16" w:name="_Toc528407522"/>
      <w:r w:rsidRPr="00D755CC">
        <w:rPr>
          <w:rFonts w:ascii="Arial" w:eastAsiaTheme="minorHAnsi" w:hAnsi="Arial" w:cs="Arial"/>
        </w:rPr>
        <w:t>Ureum</w:t>
      </w:r>
      <w:bookmarkEnd w:id="16"/>
    </w:p>
    <w:p w14:paraId="3C0CB91B" w14:textId="77777777"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drawing>
          <wp:anchor distT="0" distB="0" distL="114300" distR="114300" simplePos="0" relativeHeight="251709440" behindDoc="0" locked="0" layoutInCell="1" allowOverlap="1" wp14:anchorId="5FBA398C" wp14:editId="063E9611">
            <wp:simplePos x="0" y="0"/>
            <wp:positionH relativeFrom="margin">
              <wp:align>right</wp:align>
            </wp:positionH>
            <wp:positionV relativeFrom="paragraph">
              <wp:posOffset>8255</wp:posOffset>
            </wp:positionV>
            <wp:extent cx="3108960" cy="13976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08960" cy="1397635"/>
                    </a:xfrm>
                    <a:prstGeom prst="rect">
                      <a:avLst/>
                    </a:prstGeom>
                  </pic:spPr>
                </pic:pic>
              </a:graphicData>
            </a:graphic>
            <wp14:sizeRelH relativeFrom="page">
              <wp14:pctWidth>0</wp14:pctWidth>
            </wp14:sizeRelH>
            <wp14:sizeRelV relativeFrom="page">
              <wp14:pctHeight>0</wp14:pctHeight>
            </wp14:sizeRelV>
          </wp:anchor>
        </w:drawing>
      </w:r>
      <w:r w:rsidRPr="00D755CC">
        <w:rPr>
          <w:rFonts w:eastAsiaTheme="minorHAnsi" w:cs="Arial"/>
          <w:sz w:val="24"/>
          <w:szCs w:val="24"/>
        </w:rPr>
        <w:t xml:space="preserve">Het ureum getal zegt iets over hoe goed het onbestendige eiwit benut wordt in de pens. Wanneer het ureum te hoog is kunnen er twee dingen aan de hand zijn; je voert te veel onbestendig eiwit (OEB) of/en je voert te weinig energie. </w:t>
      </w:r>
    </w:p>
    <w:p w14:paraId="4F260EBC" w14:textId="77777777" w:rsidR="00CD09D2" w:rsidRPr="00D755CC" w:rsidRDefault="00CD09D2" w:rsidP="00CD09D2">
      <w:pPr>
        <w:pStyle w:val="Hoofdtekst"/>
        <w:ind w:left="0"/>
        <w:jc w:val="both"/>
        <w:rPr>
          <w:rFonts w:eastAsiaTheme="minorHAnsi" w:cs="Arial"/>
          <w:sz w:val="24"/>
          <w:szCs w:val="24"/>
        </w:rPr>
      </w:pPr>
    </w:p>
    <w:p w14:paraId="0210188B" w14:textId="77777777" w:rsidR="00CD09D2" w:rsidRPr="00D755CC" w:rsidRDefault="00CD09D2" w:rsidP="00332D14">
      <w:pPr>
        <w:pStyle w:val="Kop2"/>
        <w:rPr>
          <w:rFonts w:ascii="Arial" w:eastAsiaTheme="minorHAnsi" w:hAnsi="Arial" w:cs="Arial"/>
        </w:rPr>
      </w:pPr>
      <w:bookmarkStart w:id="17" w:name="_Toc528407523"/>
      <w:r w:rsidRPr="00D755CC">
        <w:rPr>
          <w:rFonts w:ascii="Arial" w:eastAsiaTheme="minorHAnsi" w:hAnsi="Arial" w:cs="Arial"/>
        </w:rPr>
        <w:t>Vet / eiwit</w:t>
      </w:r>
      <w:bookmarkEnd w:id="17"/>
    </w:p>
    <w:p w14:paraId="3E8A4298" w14:textId="77777777"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Een hoog vetgehalte samen met een laag eiwit gehalte duid</w:t>
      </w:r>
      <w:r w:rsidR="00332D14" w:rsidRPr="00D755CC">
        <w:rPr>
          <w:rFonts w:eastAsiaTheme="minorHAnsi" w:cs="Arial"/>
          <w:sz w:val="24"/>
          <w:szCs w:val="24"/>
        </w:rPr>
        <w:t>t</w:t>
      </w:r>
      <w:r w:rsidRPr="00D755CC">
        <w:rPr>
          <w:rFonts w:eastAsiaTheme="minorHAnsi" w:cs="Arial"/>
          <w:sz w:val="24"/>
          <w:szCs w:val="24"/>
        </w:rPr>
        <w:t xml:space="preserve"> op slepende melkziekte. Er moet dan meer energie in het rantsoen worden toegevoegd. Een vetgehalte die onder de 4,0 ligt duid op </w:t>
      </w:r>
      <w:proofErr w:type="spellStart"/>
      <w:r w:rsidRPr="00D755CC">
        <w:rPr>
          <w:rFonts w:eastAsiaTheme="minorHAnsi" w:cs="Arial"/>
          <w:sz w:val="24"/>
          <w:szCs w:val="24"/>
        </w:rPr>
        <w:t>pensverzuring</w:t>
      </w:r>
      <w:proofErr w:type="spellEnd"/>
      <w:r w:rsidRPr="00D755CC">
        <w:rPr>
          <w:rFonts w:eastAsiaTheme="minorHAnsi" w:cs="Arial"/>
          <w:sz w:val="24"/>
          <w:szCs w:val="24"/>
        </w:rPr>
        <w:t>. Het rantsoen bevat te weinig structuur en/of te veel krachtvoer. Gedurende de lactatie nemen vet en eiwit toe, terwijl lactose afneemt. Dit is een natuurlijk verschijnsel.</w:t>
      </w:r>
    </w:p>
    <w:p w14:paraId="5929A09B" w14:textId="77777777"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drawing>
          <wp:inline distT="0" distB="0" distL="0" distR="0" wp14:anchorId="2A0FB45D" wp14:editId="37871161">
            <wp:extent cx="3708806" cy="1677793"/>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8579" cy="1691262"/>
                    </a:xfrm>
                    <a:prstGeom prst="rect">
                      <a:avLst/>
                    </a:prstGeom>
                  </pic:spPr>
                </pic:pic>
              </a:graphicData>
            </a:graphic>
          </wp:inline>
        </w:drawing>
      </w:r>
    </w:p>
    <w:p w14:paraId="2D032D8E" w14:textId="77777777" w:rsidR="00CD09D2" w:rsidRPr="00D755CC" w:rsidRDefault="00CD09D2" w:rsidP="00332D14">
      <w:pPr>
        <w:pStyle w:val="Kop2"/>
        <w:rPr>
          <w:rFonts w:ascii="Arial" w:eastAsiaTheme="minorHAnsi" w:hAnsi="Arial" w:cs="Arial"/>
        </w:rPr>
      </w:pPr>
      <w:bookmarkStart w:id="18" w:name="_Toc528407524"/>
      <w:r w:rsidRPr="00D755CC">
        <w:rPr>
          <w:rFonts w:ascii="Arial" w:eastAsiaTheme="minorHAnsi" w:hAnsi="Arial" w:cs="Arial"/>
        </w:rPr>
        <w:lastRenderedPageBreak/>
        <w:t>Lactose</w:t>
      </w:r>
      <w:bookmarkEnd w:id="18"/>
    </w:p>
    <w:p w14:paraId="6DF772DB" w14:textId="77777777"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 xml:space="preserve">Het gehalte aan lactose in de melk geeft aan of een koe voldoende energie krijgt. Energie krijgt de koe in de vorm van ruwe celstof, suiker, zetmeel of vet. Een lactosegehalte zou niet onder de 4.5 moeten zitten, wanneer dit wel zo is krijgt de koe te weinig energie. Dieren die te weinig energie krijgen hebben ook vaak een hoger ureum, omdat energie nodig is voor de benutting van onbestendig eiwit. </w:t>
      </w:r>
    </w:p>
    <w:p w14:paraId="48FE2655" w14:textId="77777777"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drawing>
          <wp:inline distT="0" distB="0" distL="0" distR="0" wp14:anchorId="53B2758D" wp14:editId="00548EB9">
            <wp:extent cx="3452774" cy="14923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2922" cy="1501028"/>
                    </a:xfrm>
                    <a:prstGeom prst="rect">
                      <a:avLst/>
                    </a:prstGeom>
                  </pic:spPr>
                </pic:pic>
              </a:graphicData>
            </a:graphic>
          </wp:inline>
        </w:drawing>
      </w:r>
    </w:p>
    <w:p w14:paraId="59115E93" w14:textId="77777777" w:rsidR="00CD09D2" w:rsidRPr="00D755CC" w:rsidRDefault="00CD09D2" w:rsidP="00332D14">
      <w:pPr>
        <w:pStyle w:val="Kop2"/>
        <w:rPr>
          <w:rFonts w:ascii="Arial" w:eastAsiaTheme="minorHAnsi" w:hAnsi="Arial" w:cs="Arial"/>
        </w:rPr>
      </w:pPr>
      <w:bookmarkStart w:id="19" w:name="_Toc528407525"/>
      <w:r w:rsidRPr="00D755CC">
        <w:rPr>
          <w:rFonts w:ascii="Arial" w:eastAsiaTheme="minorHAnsi" w:hAnsi="Arial" w:cs="Arial"/>
        </w:rPr>
        <w:t>Productie</w:t>
      </w:r>
      <w:bookmarkEnd w:id="19"/>
    </w:p>
    <w:p w14:paraId="0A660320" w14:textId="77777777"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 xml:space="preserve">Wanneer de productie te laag is kan een veehouder op verschillende manieren sturen. Dit kan doormiddel van een energiebrok of een product met snel afbreekbare energie zoals tarwe.  Dit zorgt voor een hogere melkproductie, maar wel met lagere gehalten. Daarnaast kan een voedervet een uitkomst bieden. Dit kan zowel de melkproductieverhogen als het melkvet. </w:t>
      </w:r>
    </w:p>
    <w:p w14:paraId="06928E50" w14:textId="77777777" w:rsidR="00CD09D2" w:rsidRPr="00D755CC" w:rsidRDefault="00CD09D2" w:rsidP="00332D14">
      <w:pPr>
        <w:rPr>
          <w:rFonts w:ascii="Arial" w:hAnsi="Arial" w:cs="Arial"/>
        </w:rPr>
      </w:pPr>
    </w:p>
    <w:p w14:paraId="3F6A4291" w14:textId="77777777" w:rsidR="00CD09D2" w:rsidRPr="00D755CC" w:rsidRDefault="00332D14" w:rsidP="00332D14">
      <w:pPr>
        <w:pStyle w:val="Kop2"/>
        <w:rPr>
          <w:rFonts w:ascii="Arial" w:hAnsi="Arial" w:cs="Arial"/>
        </w:rPr>
      </w:pPr>
      <w:bookmarkStart w:id="20" w:name="_Toc528407526"/>
      <w:r w:rsidRPr="00D755CC">
        <w:rPr>
          <w:rFonts w:ascii="Arial" w:hAnsi="Arial" w:cs="Arial"/>
        </w:rPr>
        <w:t>Opdrachten</w:t>
      </w:r>
      <w:bookmarkEnd w:id="20"/>
      <w:r w:rsidRPr="00D755CC">
        <w:rPr>
          <w:rFonts w:ascii="Arial" w:hAnsi="Arial" w:cs="Arial"/>
        </w:rPr>
        <w:t xml:space="preserve"> </w:t>
      </w:r>
    </w:p>
    <w:p w14:paraId="6A8894A8" w14:textId="77777777" w:rsidR="00CD09D2" w:rsidRPr="00D755CC" w:rsidRDefault="00CD09D2" w:rsidP="00332D14">
      <w:pPr>
        <w:pStyle w:val="Hoofdtekst"/>
        <w:ind w:left="0"/>
        <w:jc w:val="both"/>
        <w:rPr>
          <w:rFonts w:cs="Arial"/>
          <w:b/>
          <w:i/>
          <w:sz w:val="24"/>
          <w:szCs w:val="24"/>
        </w:rPr>
      </w:pPr>
      <w:r w:rsidRPr="00D755CC">
        <w:rPr>
          <w:rFonts w:cs="Arial"/>
          <w:sz w:val="24"/>
          <w:szCs w:val="24"/>
        </w:rPr>
        <w:t>Bekijk het filmpje ‘</w:t>
      </w:r>
      <w:r w:rsidRPr="00D755CC">
        <w:rPr>
          <w:rFonts w:cs="Arial"/>
          <w:kern w:val="36"/>
          <w:sz w:val="24"/>
          <w:szCs w:val="24"/>
          <w:bdr w:val="none" w:sz="0" w:space="0" w:color="auto" w:frame="1"/>
        </w:rPr>
        <w:t xml:space="preserve">Perfectioneer het rantsoen door Aart </w:t>
      </w:r>
      <w:proofErr w:type="spellStart"/>
      <w:r w:rsidRPr="00D755CC">
        <w:rPr>
          <w:rFonts w:cs="Arial"/>
          <w:kern w:val="36"/>
          <w:sz w:val="24"/>
          <w:szCs w:val="24"/>
          <w:bdr w:val="none" w:sz="0" w:space="0" w:color="auto" w:frame="1"/>
        </w:rPr>
        <w:t>Malestein</w:t>
      </w:r>
      <w:proofErr w:type="spellEnd"/>
      <w:r w:rsidRPr="00D755CC">
        <w:rPr>
          <w:rFonts w:cs="Arial"/>
          <w:kern w:val="36"/>
          <w:sz w:val="24"/>
          <w:szCs w:val="24"/>
          <w:bdr w:val="none" w:sz="0" w:space="0" w:color="auto" w:frame="1"/>
        </w:rPr>
        <w:t xml:space="preserve">’ en beantwoord de onderstaande vragen: </w:t>
      </w:r>
      <w:hyperlink r:id="rId28" w:history="1">
        <w:r w:rsidRPr="00D755CC">
          <w:rPr>
            <w:rStyle w:val="Hyperlink"/>
            <w:rFonts w:cs="Arial"/>
            <w:b/>
            <w:i/>
            <w:sz w:val="24"/>
            <w:szCs w:val="24"/>
          </w:rPr>
          <w:t>https://www.youtube.com/watch?v=9s_JHq-2ZgY</w:t>
        </w:r>
      </w:hyperlink>
      <w:r w:rsidRPr="00D755CC">
        <w:rPr>
          <w:rFonts w:cs="Arial"/>
          <w:b/>
          <w:i/>
          <w:sz w:val="24"/>
          <w:szCs w:val="24"/>
        </w:rPr>
        <w:t xml:space="preserve"> </w:t>
      </w:r>
    </w:p>
    <w:p w14:paraId="14BBE506" w14:textId="77777777" w:rsidR="00332D14" w:rsidRPr="00D755CC" w:rsidRDefault="00332D14" w:rsidP="00332D14">
      <w:pPr>
        <w:pStyle w:val="Hoofdtekst"/>
        <w:ind w:left="0"/>
        <w:jc w:val="both"/>
        <w:rPr>
          <w:rFonts w:cs="Arial"/>
          <w:b/>
          <w:i/>
          <w:sz w:val="24"/>
          <w:szCs w:val="24"/>
        </w:rPr>
      </w:pPr>
    </w:p>
    <w:p w14:paraId="074DD18D" w14:textId="77777777"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 xml:space="preserve">Naar welke term kijkt </w:t>
      </w:r>
      <w:proofErr w:type="spellStart"/>
      <w:r w:rsidRPr="00D755CC">
        <w:rPr>
          <w:rFonts w:cs="Arial"/>
          <w:sz w:val="24"/>
          <w:szCs w:val="24"/>
        </w:rPr>
        <w:t>dhr</w:t>
      </w:r>
      <w:proofErr w:type="spellEnd"/>
      <w:r w:rsidRPr="00D755CC">
        <w:rPr>
          <w:rFonts w:cs="Arial"/>
          <w:sz w:val="24"/>
          <w:szCs w:val="24"/>
        </w:rPr>
        <w:t xml:space="preserve"> </w:t>
      </w:r>
      <w:proofErr w:type="spellStart"/>
      <w:r w:rsidRPr="00D755CC">
        <w:rPr>
          <w:rFonts w:cs="Arial"/>
          <w:sz w:val="24"/>
          <w:szCs w:val="24"/>
        </w:rPr>
        <w:t>Malestein</w:t>
      </w:r>
      <w:proofErr w:type="spellEnd"/>
      <w:r w:rsidRPr="00D755CC">
        <w:rPr>
          <w:rFonts w:cs="Arial"/>
          <w:sz w:val="24"/>
          <w:szCs w:val="24"/>
        </w:rPr>
        <w:t xml:space="preserve"> op de MPR?</w:t>
      </w:r>
    </w:p>
    <w:p w14:paraId="4F6CD4CE" w14:textId="77777777"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 xml:space="preserve">Wat valt </w:t>
      </w:r>
      <w:proofErr w:type="spellStart"/>
      <w:r w:rsidRPr="00D755CC">
        <w:rPr>
          <w:rFonts w:cs="Arial"/>
          <w:sz w:val="24"/>
          <w:szCs w:val="24"/>
        </w:rPr>
        <w:t>dhr</w:t>
      </w:r>
      <w:proofErr w:type="spellEnd"/>
      <w:r w:rsidRPr="00D755CC">
        <w:rPr>
          <w:rFonts w:cs="Arial"/>
          <w:sz w:val="24"/>
          <w:szCs w:val="24"/>
        </w:rPr>
        <w:t xml:space="preserve"> </w:t>
      </w:r>
      <w:proofErr w:type="spellStart"/>
      <w:r w:rsidRPr="00D755CC">
        <w:rPr>
          <w:rFonts w:cs="Arial"/>
          <w:sz w:val="24"/>
          <w:szCs w:val="24"/>
        </w:rPr>
        <w:t>Malestein</w:t>
      </w:r>
      <w:proofErr w:type="spellEnd"/>
      <w:r w:rsidRPr="00D755CC">
        <w:rPr>
          <w:rFonts w:cs="Arial"/>
          <w:sz w:val="24"/>
          <w:szCs w:val="24"/>
        </w:rPr>
        <w:t xml:space="preserve"> op?</w:t>
      </w:r>
    </w:p>
    <w:p w14:paraId="1D2CC0B9" w14:textId="77777777"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Hoe zou je het gat van verse koeien en oud melkte koeien kunnen dichten?</w:t>
      </w:r>
    </w:p>
    <w:p w14:paraId="58EA4389" w14:textId="77777777"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Wat is het voordeel van een hogere BSK?</w:t>
      </w:r>
    </w:p>
    <w:p w14:paraId="2E2DBFCE" w14:textId="77777777"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Hoe kunnen we het eiwit verhogen in de melk?</w:t>
      </w:r>
    </w:p>
    <w:p w14:paraId="2C23FDEE" w14:textId="77777777"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Waarom is raapzaadschroot minder geschikt in de brok voor deze veehouder?</w:t>
      </w:r>
    </w:p>
    <w:p w14:paraId="7BD160DC" w14:textId="77777777"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Waarom moet het rantsoen goed gemengd worden?</w:t>
      </w:r>
    </w:p>
    <w:p w14:paraId="2A7DCA1D" w14:textId="77777777" w:rsidR="00CD09D2" w:rsidRPr="00D755CC" w:rsidRDefault="00CD09D2" w:rsidP="00CD09D2">
      <w:pPr>
        <w:pStyle w:val="Hoofdtekst"/>
        <w:ind w:left="0"/>
        <w:jc w:val="both"/>
        <w:rPr>
          <w:rFonts w:cs="Arial"/>
          <w:sz w:val="24"/>
          <w:szCs w:val="24"/>
        </w:rPr>
      </w:pPr>
    </w:p>
    <w:p w14:paraId="36BF8D7B" w14:textId="09EA44B7" w:rsidR="00CD09D2" w:rsidRPr="00D755CC" w:rsidRDefault="00CD09D2" w:rsidP="00332D14">
      <w:pPr>
        <w:pStyle w:val="Hoofdtekst"/>
        <w:ind w:left="0"/>
        <w:jc w:val="both"/>
        <w:rPr>
          <w:rFonts w:cs="Arial"/>
          <w:sz w:val="24"/>
          <w:szCs w:val="24"/>
        </w:rPr>
      </w:pPr>
      <w:r w:rsidRPr="00D755CC">
        <w:rPr>
          <w:rFonts w:cs="Arial"/>
          <w:sz w:val="24"/>
          <w:szCs w:val="24"/>
        </w:rPr>
        <w:t xml:space="preserve">Ga naar de volgende website </w:t>
      </w:r>
      <w:hyperlink r:id="rId29" w:history="1">
        <w:r w:rsidRPr="00D755CC">
          <w:rPr>
            <w:rStyle w:val="Hyperlink"/>
            <w:rFonts w:cs="Arial"/>
            <w:sz w:val="24"/>
            <w:szCs w:val="24"/>
          </w:rPr>
          <w:t>https://apps.crv4all.nl/veemanager/</w:t>
        </w:r>
      </w:hyperlink>
      <w:r w:rsidRPr="00D755CC">
        <w:rPr>
          <w:rFonts w:cs="Arial"/>
          <w:sz w:val="24"/>
          <w:szCs w:val="24"/>
        </w:rPr>
        <w:t xml:space="preserve">  </w:t>
      </w:r>
      <w:r w:rsidR="005B3B7E">
        <w:rPr>
          <w:rFonts w:cs="Arial"/>
          <w:sz w:val="24"/>
          <w:szCs w:val="24"/>
        </w:rPr>
        <w:t xml:space="preserve">kies: </w:t>
      </w:r>
      <w:r w:rsidR="005B3B7E" w:rsidRPr="005B3B7E">
        <w:rPr>
          <w:rFonts w:cs="Arial"/>
          <w:sz w:val="24"/>
          <w:szCs w:val="24"/>
          <w:u w:val="single"/>
        </w:rPr>
        <w:t>log in DEMO</w:t>
      </w:r>
      <w:r w:rsidR="005B3B7E">
        <w:rPr>
          <w:rFonts w:cs="Arial"/>
          <w:sz w:val="24"/>
          <w:szCs w:val="24"/>
        </w:rPr>
        <w:t xml:space="preserve"> </w:t>
      </w:r>
      <w:r w:rsidRPr="00D755CC">
        <w:rPr>
          <w:rFonts w:cs="Arial"/>
          <w:sz w:val="24"/>
          <w:szCs w:val="24"/>
        </w:rPr>
        <w:t xml:space="preserve"> </w:t>
      </w:r>
      <w:r w:rsidR="003647B3">
        <w:rPr>
          <w:rFonts w:cs="Arial"/>
          <w:sz w:val="24"/>
          <w:szCs w:val="24"/>
        </w:rPr>
        <w:t xml:space="preserve">kies het </w:t>
      </w:r>
      <w:bookmarkStart w:id="21" w:name="_GoBack"/>
      <w:r w:rsidR="003647B3" w:rsidRPr="003647B3">
        <w:rPr>
          <w:rFonts w:cs="Arial"/>
          <w:sz w:val="24"/>
          <w:szCs w:val="24"/>
          <w:u w:val="single"/>
        </w:rPr>
        <w:t>bovenste bedrijf</w:t>
      </w:r>
      <w:r w:rsidR="003647B3">
        <w:rPr>
          <w:rFonts w:cs="Arial"/>
          <w:sz w:val="24"/>
          <w:szCs w:val="24"/>
        </w:rPr>
        <w:t xml:space="preserve"> </w:t>
      </w:r>
      <w:bookmarkEnd w:id="21"/>
      <w:r w:rsidRPr="00D755CC">
        <w:rPr>
          <w:rFonts w:cs="Arial"/>
          <w:sz w:val="24"/>
          <w:szCs w:val="24"/>
        </w:rPr>
        <w:t>en zoek de MPR voeding op. Gebruik de MPR voeding om de onderstaande vragen te beantwoorden.</w:t>
      </w:r>
    </w:p>
    <w:p w14:paraId="6DA38471" w14:textId="77777777" w:rsidR="00332D14" w:rsidRPr="00D755CC" w:rsidRDefault="00332D14" w:rsidP="00332D14">
      <w:pPr>
        <w:pStyle w:val="Hoofdtekst"/>
        <w:ind w:left="0"/>
        <w:jc w:val="both"/>
        <w:rPr>
          <w:rFonts w:cs="Arial"/>
          <w:sz w:val="24"/>
          <w:szCs w:val="24"/>
        </w:rPr>
      </w:pPr>
    </w:p>
    <w:p w14:paraId="351CDE4F"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Waarom is er een MPR voeding?</w:t>
      </w:r>
    </w:p>
    <w:p w14:paraId="2F894EE6"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zegt de verhouding vet/eiwit in de melk?</w:t>
      </w:r>
    </w:p>
    <w:p w14:paraId="41A48AFF" w14:textId="77777777" w:rsidR="00CD09D2" w:rsidRPr="00D755CC" w:rsidRDefault="00332D14"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betekent</w:t>
      </w:r>
      <w:r w:rsidR="00CD09D2" w:rsidRPr="00D755CC">
        <w:rPr>
          <w:rFonts w:ascii="Arial" w:hAnsi="Arial" w:cs="Arial"/>
          <w:sz w:val="24"/>
          <w:szCs w:val="24"/>
        </w:rPr>
        <w:t xml:space="preserve"> </w:t>
      </w:r>
      <w:proofErr w:type="spellStart"/>
      <w:r w:rsidR="00CD09D2" w:rsidRPr="00D755CC">
        <w:rPr>
          <w:rFonts w:ascii="Arial" w:hAnsi="Arial" w:cs="Arial"/>
          <w:sz w:val="24"/>
          <w:szCs w:val="24"/>
        </w:rPr>
        <w:t>ketose</w:t>
      </w:r>
      <w:proofErr w:type="spellEnd"/>
      <w:r w:rsidR="00CD09D2" w:rsidRPr="00D755CC">
        <w:rPr>
          <w:rFonts w:ascii="Arial" w:hAnsi="Arial" w:cs="Arial"/>
          <w:sz w:val="24"/>
          <w:szCs w:val="24"/>
        </w:rPr>
        <w:t>?</w:t>
      </w:r>
    </w:p>
    <w:p w14:paraId="60753060"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kan er mis zijn met het voermanagement wanneer dit veel voorkomt?</w:t>
      </w:r>
    </w:p>
    <w:p w14:paraId="0ACDC79E" w14:textId="77777777"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 xml:space="preserve">Hoe kunnen we </w:t>
      </w:r>
      <w:proofErr w:type="spellStart"/>
      <w:r w:rsidRPr="00D755CC">
        <w:rPr>
          <w:rFonts w:ascii="Arial" w:hAnsi="Arial" w:cs="Arial"/>
          <w:sz w:val="24"/>
          <w:szCs w:val="24"/>
        </w:rPr>
        <w:t>ketose</w:t>
      </w:r>
      <w:proofErr w:type="spellEnd"/>
      <w:r w:rsidRPr="00D755CC">
        <w:rPr>
          <w:rFonts w:ascii="Arial" w:hAnsi="Arial" w:cs="Arial"/>
          <w:sz w:val="24"/>
          <w:szCs w:val="24"/>
        </w:rPr>
        <w:t xml:space="preserve"> voorkomen?</w:t>
      </w:r>
    </w:p>
    <w:p w14:paraId="136FABBA"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 xml:space="preserve">Wanneer krijgt een koe </w:t>
      </w:r>
      <w:proofErr w:type="spellStart"/>
      <w:r w:rsidRPr="00D755CC">
        <w:rPr>
          <w:rFonts w:ascii="Arial" w:hAnsi="Arial" w:cs="Arial"/>
          <w:sz w:val="24"/>
          <w:szCs w:val="24"/>
        </w:rPr>
        <w:t>pensverzuring</w:t>
      </w:r>
      <w:proofErr w:type="spellEnd"/>
      <w:r w:rsidRPr="00D755CC">
        <w:rPr>
          <w:rFonts w:ascii="Arial" w:hAnsi="Arial" w:cs="Arial"/>
          <w:sz w:val="24"/>
          <w:szCs w:val="24"/>
        </w:rPr>
        <w:t>?</w:t>
      </w:r>
    </w:p>
    <w:p w14:paraId="3E1BC24E" w14:textId="77777777"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lastRenderedPageBreak/>
        <w:t xml:space="preserve">Wat kan er mis zijn met het voermanagement wanneer </w:t>
      </w:r>
      <w:proofErr w:type="spellStart"/>
      <w:r w:rsidRPr="00D755CC">
        <w:rPr>
          <w:rFonts w:ascii="Arial" w:hAnsi="Arial" w:cs="Arial"/>
          <w:sz w:val="24"/>
          <w:szCs w:val="24"/>
        </w:rPr>
        <w:t>pensverzuring</w:t>
      </w:r>
      <w:proofErr w:type="spellEnd"/>
      <w:r w:rsidRPr="00D755CC">
        <w:rPr>
          <w:rFonts w:ascii="Arial" w:hAnsi="Arial" w:cs="Arial"/>
          <w:sz w:val="24"/>
          <w:szCs w:val="24"/>
        </w:rPr>
        <w:t xml:space="preserve"> veel voorkomt?</w:t>
      </w:r>
    </w:p>
    <w:p w14:paraId="49FA0BF8"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is ureum?</w:t>
      </w:r>
    </w:p>
    <w:p w14:paraId="18A9F693" w14:textId="77777777"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Wat is uit het ureumgetal af te leiden?</w:t>
      </w:r>
    </w:p>
    <w:p w14:paraId="4B6511D6" w14:textId="77777777"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Geef een ideale waarde voor het ureum getal.</w:t>
      </w:r>
    </w:p>
    <w:p w14:paraId="7F6A0D90"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Bij welke dieren zie je het meeste problemen?</w:t>
      </w:r>
    </w:p>
    <w:p w14:paraId="229750D0" w14:textId="77777777"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Welke problemen zie je hier het meeste?</w:t>
      </w:r>
    </w:p>
    <w:p w14:paraId="22040D03" w14:textId="77777777"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Is dit wat je verwacht? Licht toe</w:t>
      </w:r>
    </w:p>
    <w:p w14:paraId="1073F094"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Bij welke groep of groepen zijn er problemen?</w:t>
      </w:r>
    </w:p>
    <w:p w14:paraId="4AE111FE"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geeft de kleur en de grootte van de bolletjes in het ureum – eiwit overzicht aan?</w:t>
      </w:r>
    </w:p>
    <w:p w14:paraId="377C07E7" w14:textId="77777777"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vertelt je jaaroverzicht ureum jou?</w:t>
      </w:r>
    </w:p>
    <w:p w14:paraId="2C47FF76" w14:textId="77777777" w:rsidR="00CD09D2" w:rsidRPr="00D755CC" w:rsidRDefault="00CD09D2" w:rsidP="00CD09D2">
      <w:pPr>
        <w:rPr>
          <w:rFonts w:ascii="Arial" w:eastAsia="Times New Roman" w:hAnsi="Arial" w:cs="Arial"/>
          <w:snapToGrid w:val="0"/>
          <w:sz w:val="24"/>
          <w:szCs w:val="24"/>
        </w:rPr>
      </w:pPr>
      <w:r w:rsidRPr="00D755CC">
        <w:rPr>
          <w:rFonts w:ascii="Arial" w:hAnsi="Arial" w:cs="Arial"/>
          <w:sz w:val="24"/>
          <w:szCs w:val="24"/>
        </w:rPr>
        <w:br w:type="page"/>
      </w:r>
    </w:p>
    <w:p w14:paraId="612023D6" w14:textId="77777777" w:rsidR="004077CF" w:rsidRPr="00D755CC" w:rsidRDefault="00332D14" w:rsidP="00332D14">
      <w:pPr>
        <w:pStyle w:val="Kop1"/>
        <w:rPr>
          <w:rFonts w:ascii="Arial" w:eastAsiaTheme="minorHAnsi" w:hAnsi="Arial" w:cs="Arial"/>
        </w:rPr>
      </w:pPr>
      <w:bookmarkStart w:id="22" w:name="_Toc528407527"/>
      <w:r w:rsidRPr="00D755CC">
        <w:rPr>
          <w:rFonts w:ascii="Arial" w:eastAsiaTheme="minorHAnsi" w:hAnsi="Arial" w:cs="Arial"/>
        </w:rPr>
        <w:lastRenderedPageBreak/>
        <w:t xml:space="preserve">Thema 4 </w:t>
      </w:r>
      <w:r w:rsidR="004C395E" w:rsidRPr="00D755CC">
        <w:rPr>
          <w:rFonts w:ascii="Arial" w:eastAsiaTheme="minorHAnsi" w:hAnsi="Arial" w:cs="Arial"/>
        </w:rPr>
        <w:t xml:space="preserve">Voeding en </w:t>
      </w:r>
      <w:r w:rsidR="00B479D2" w:rsidRPr="00D755CC">
        <w:rPr>
          <w:rFonts w:ascii="Arial" w:eastAsiaTheme="minorHAnsi" w:hAnsi="Arial" w:cs="Arial"/>
        </w:rPr>
        <w:t>biologische landbouw</w:t>
      </w:r>
      <w:bookmarkEnd w:id="22"/>
    </w:p>
    <w:p w14:paraId="290BBE02" w14:textId="77777777" w:rsidR="00221C0E" w:rsidRPr="00D755CC" w:rsidRDefault="004C395E" w:rsidP="00621BA7">
      <w:pPr>
        <w:pStyle w:val="Hoofdtekst"/>
        <w:spacing w:line="240" w:lineRule="auto"/>
        <w:ind w:left="0"/>
        <w:jc w:val="both"/>
        <w:rPr>
          <w:rFonts w:eastAsiaTheme="minorHAnsi" w:cs="Arial"/>
          <w:sz w:val="24"/>
          <w:szCs w:val="24"/>
        </w:rPr>
      </w:pPr>
      <w:r w:rsidRPr="00D755CC">
        <w:rPr>
          <w:rFonts w:eastAsiaTheme="minorHAnsi" w:cs="Arial"/>
          <w:sz w:val="24"/>
          <w:szCs w:val="24"/>
        </w:rPr>
        <w:t>Omdat duurzaamheid in de veehouderij steeds belangrijker wordt voor Nederland kan voeding hier ook een rol inspelen. De maatschappij verlangt van veehouders dat zij niet alleen bezig zijn met het product (melk of vlees) maar ook bezig zijn met het proces.</w:t>
      </w:r>
    </w:p>
    <w:p w14:paraId="42851078" w14:textId="77777777" w:rsidR="004C395E" w:rsidRPr="00D755CC" w:rsidRDefault="004C395E" w:rsidP="003B0DF9">
      <w:pPr>
        <w:pStyle w:val="Hoofdtekst"/>
        <w:spacing w:line="360" w:lineRule="auto"/>
        <w:ind w:left="0"/>
        <w:jc w:val="both"/>
        <w:rPr>
          <w:rFonts w:eastAsiaTheme="minorHAnsi" w:cs="Arial"/>
          <w:sz w:val="24"/>
          <w:szCs w:val="24"/>
        </w:rPr>
      </w:pPr>
    </w:p>
    <w:p w14:paraId="05D598D9" w14:textId="77777777" w:rsidR="004C395E" w:rsidRPr="00D755CC" w:rsidRDefault="004C395E" w:rsidP="00FD2FD6">
      <w:pPr>
        <w:pStyle w:val="Hoofdtekst"/>
        <w:spacing w:line="240" w:lineRule="auto"/>
        <w:ind w:left="0"/>
        <w:rPr>
          <w:rFonts w:eastAsiaTheme="minorHAnsi" w:cs="Arial"/>
          <w:sz w:val="24"/>
          <w:szCs w:val="24"/>
        </w:rPr>
      </w:pPr>
      <w:r w:rsidRPr="00D755CC">
        <w:rPr>
          <w:rFonts w:eastAsiaTheme="minorHAnsi" w:cs="Arial"/>
          <w:sz w:val="24"/>
          <w:szCs w:val="24"/>
        </w:rPr>
        <w:t>Lees het uit het boek ‘rantsoen melkvee’ de paragraaf 3.1</w:t>
      </w:r>
      <w:r w:rsidR="006833BB" w:rsidRPr="00D755CC">
        <w:rPr>
          <w:rFonts w:eastAsiaTheme="minorHAnsi" w:cs="Arial"/>
          <w:sz w:val="24"/>
          <w:szCs w:val="24"/>
        </w:rPr>
        <w:t xml:space="preserve"> en 3.2</w:t>
      </w:r>
      <w:r w:rsidRPr="00D755CC">
        <w:rPr>
          <w:rFonts w:eastAsiaTheme="minorHAnsi" w:cs="Arial"/>
          <w:sz w:val="24"/>
          <w:szCs w:val="24"/>
        </w:rPr>
        <w:t xml:space="preserve">; </w:t>
      </w:r>
      <w:hyperlink r:id="rId30" w:history="1">
        <w:r w:rsidRPr="00D755CC">
          <w:rPr>
            <w:rStyle w:val="Hyperlink"/>
            <w:rFonts w:eastAsiaTheme="minorHAnsi" w:cs="Arial"/>
            <w:sz w:val="24"/>
            <w:szCs w:val="24"/>
          </w:rPr>
          <w:t>https://contentplatform.ontwikkelcentrum.nl/CMS/CDS/Ontwikkelcentrum/Published%20content/Kenniskiem/98506%20%20Rantsoen%20melkvee/98506/98006/kenniskiem/98006-or-3.html</w:t>
        </w:r>
      </w:hyperlink>
      <w:r w:rsidRPr="00D755CC">
        <w:rPr>
          <w:rFonts w:eastAsiaTheme="minorHAnsi" w:cs="Arial"/>
          <w:sz w:val="24"/>
          <w:szCs w:val="24"/>
        </w:rPr>
        <w:t xml:space="preserve">  Beantwoord de onderstaande vragen</w:t>
      </w:r>
      <w:r w:rsidR="00B234BD" w:rsidRPr="00D755CC">
        <w:rPr>
          <w:rFonts w:eastAsiaTheme="minorHAnsi" w:cs="Arial"/>
          <w:sz w:val="24"/>
          <w:szCs w:val="24"/>
        </w:rPr>
        <w:t>.</w:t>
      </w:r>
    </w:p>
    <w:p w14:paraId="6E557AB8" w14:textId="77777777" w:rsidR="00FD2FD6" w:rsidRPr="00D755CC" w:rsidRDefault="00FD2FD6" w:rsidP="00FD2FD6">
      <w:pPr>
        <w:pStyle w:val="Hoofdtekst"/>
        <w:spacing w:line="240" w:lineRule="auto"/>
        <w:ind w:left="0"/>
        <w:rPr>
          <w:rFonts w:eastAsiaTheme="minorHAnsi" w:cs="Arial"/>
          <w:sz w:val="24"/>
          <w:szCs w:val="24"/>
        </w:rPr>
      </w:pPr>
    </w:p>
    <w:p w14:paraId="6051E665" w14:textId="77777777" w:rsidR="006833BB" w:rsidRPr="00D755CC" w:rsidRDefault="004C395E"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 xml:space="preserve">Wat is het nadeel van </w:t>
      </w:r>
      <w:r w:rsidR="006833BB" w:rsidRPr="00D755CC">
        <w:rPr>
          <w:rFonts w:ascii="Arial" w:eastAsiaTheme="minorHAnsi" w:hAnsi="Arial" w:cs="Arial"/>
          <w:sz w:val="24"/>
          <w:szCs w:val="24"/>
        </w:rPr>
        <w:t>veel kunstmest en hoge bestrijdingsmiddelen?</w:t>
      </w:r>
    </w:p>
    <w:p w14:paraId="41008CC7" w14:textId="77777777" w:rsidR="006833BB" w:rsidRPr="00D755CC" w:rsidRDefault="006833BB"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het uitgangspunt van de biologische landbouw?</w:t>
      </w:r>
    </w:p>
    <w:p w14:paraId="4D259133" w14:textId="77777777" w:rsidR="006833BB" w:rsidRPr="00D755CC" w:rsidRDefault="006833BB"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zijn de kenmerken van biologische producten?</w:t>
      </w:r>
    </w:p>
    <w:p w14:paraId="35402260" w14:textId="77777777" w:rsidR="006833BB" w:rsidRPr="00D755CC" w:rsidRDefault="006833BB"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Op welke manieren wordt er bemest in de biologische landbouw?</w:t>
      </w:r>
    </w:p>
    <w:p w14:paraId="78739656" w14:textId="77777777" w:rsidR="006833BB"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een kringloop?</w:t>
      </w:r>
    </w:p>
    <w:p w14:paraId="055B5CCE" w14:textId="77777777"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een gemengd biologisch bedrijf?</w:t>
      </w:r>
    </w:p>
    <w:p w14:paraId="1D03EC2E" w14:textId="77777777"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een koppelbedrijf?</w:t>
      </w:r>
    </w:p>
    <w:p w14:paraId="3A887408" w14:textId="77777777"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Hoe kan een bedrijf zorgen dat er voldoende mineralen aanwezig zijn in de bodem?</w:t>
      </w:r>
    </w:p>
    <w:p w14:paraId="1FD83026" w14:textId="77777777"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zijn eindige grondstoffen?</w:t>
      </w:r>
    </w:p>
    <w:p w14:paraId="43BBE218" w14:textId="77777777"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Geef de definitie van het begrip duurzaamheid.</w:t>
      </w:r>
    </w:p>
    <w:p w14:paraId="19DD86B7" w14:textId="77777777"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 xml:space="preserve">Maak </w:t>
      </w:r>
      <w:r w:rsidR="00B479D2" w:rsidRPr="00D755CC">
        <w:rPr>
          <w:rFonts w:ascii="Arial" w:eastAsiaTheme="minorHAnsi" w:hAnsi="Arial" w:cs="Arial"/>
          <w:sz w:val="24"/>
          <w:szCs w:val="24"/>
        </w:rPr>
        <w:t>de vragen 3.1 en 3.2. Noteer de</w:t>
      </w:r>
      <w:r w:rsidRPr="00D755CC">
        <w:rPr>
          <w:rFonts w:ascii="Arial" w:eastAsiaTheme="minorHAnsi" w:hAnsi="Arial" w:cs="Arial"/>
          <w:sz w:val="24"/>
          <w:szCs w:val="24"/>
        </w:rPr>
        <w:t xml:space="preserve"> juiste antwoord</w:t>
      </w:r>
      <w:r w:rsidR="00B479D2" w:rsidRPr="00D755CC">
        <w:rPr>
          <w:rFonts w:ascii="Arial" w:eastAsiaTheme="minorHAnsi" w:hAnsi="Arial" w:cs="Arial"/>
          <w:sz w:val="24"/>
          <w:szCs w:val="24"/>
        </w:rPr>
        <w:t>en</w:t>
      </w:r>
      <w:r w:rsidRPr="00D755CC">
        <w:rPr>
          <w:rFonts w:ascii="Arial" w:eastAsiaTheme="minorHAnsi" w:hAnsi="Arial" w:cs="Arial"/>
          <w:sz w:val="24"/>
          <w:szCs w:val="24"/>
        </w:rPr>
        <w:t xml:space="preserve"> in dit document.</w:t>
      </w:r>
    </w:p>
    <w:p w14:paraId="6285E5B5" w14:textId="77777777" w:rsidR="00621BA7" w:rsidRPr="00D755CC" w:rsidRDefault="00621BA7" w:rsidP="00621BA7">
      <w:pPr>
        <w:pStyle w:val="Lijstalinea"/>
        <w:rPr>
          <w:rFonts w:ascii="Arial" w:eastAsiaTheme="minorHAnsi" w:hAnsi="Arial" w:cs="Arial"/>
          <w:sz w:val="24"/>
          <w:szCs w:val="24"/>
        </w:rPr>
      </w:pPr>
    </w:p>
    <w:p w14:paraId="45CA38AE" w14:textId="77777777" w:rsidR="00986D98" w:rsidRPr="00D755CC" w:rsidRDefault="00986D98" w:rsidP="00FD2FD6">
      <w:pPr>
        <w:rPr>
          <w:rFonts w:ascii="Arial" w:eastAsiaTheme="minorHAnsi" w:hAnsi="Arial" w:cs="Arial"/>
          <w:sz w:val="24"/>
          <w:szCs w:val="24"/>
        </w:rPr>
      </w:pPr>
      <w:r w:rsidRPr="00D755CC">
        <w:rPr>
          <w:rFonts w:ascii="Arial" w:eastAsiaTheme="minorHAnsi" w:hAnsi="Arial" w:cs="Arial"/>
          <w:sz w:val="24"/>
          <w:szCs w:val="24"/>
        </w:rPr>
        <w:t>Lees het uit het boek ‘ra</w:t>
      </w:r>
      <w:r w:rsidR="00B234BD" w:rsidRPr="00D755CC">
        <w:rPr>
          <w:rFonts w:ascii="Arial" w:eastAsiaTheme="minorHAnsi" w:hAnsi="Arial" w:cs="Arial"/>
          <w:sz w:val="24"/>
          <w:szCs w:val="24"/>
        </w:rPr>
        <w:t>ntsoen melkvee’ de paragraaf 3.3</w:t>
      </w:r>
      <w:r w:rsidRPr="00D755CC">
        <w:rPr>
          <w:rFonts w:ascii="Arial" w:eastAsiaTheme="minorHAnsi" w:hAnsi="Arial" w:cs="Arial"/>
          <w:sz w:val="24"/>
          <w:szCs w:val="24"/>
        </w:rPr>
        <w:t>;</w:t>
      </w:r>
      <w:r w:rsidR="00B234BD" w:rsidRPr="00D755CC">
        <w:rPr>
          <w:rFonts w:ascii="Arial" w:eastAsiaTheme="minorHAnsi" w:hAnsi="Arial" w:cs="Arial"/>
          <w:sz w:val="24"/>
          <w:szCs w:val="24"/>
        </w:rPr>
        <w:t xml:space="preserve"> </w:t>
      </w:r>
      <w:hyperlink r:id="rId31" w:history="1">
        <w:r w:rsidR="00B234BD"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https://contentplatform.ontwikkelcentrum.nl/CMS/CDS/Ontwikkelcentrum/Published%20content/Kenniskiem/98506%20%20Rantsoen%20melkvee/98506/98006/kenniskiem/98006-k-11.html</w:t>
        </w:r>
      </w:hyperlink>
      <w:r w:rsidR="00B234BD" w:rsidRPr="00D755CC">
        <w:rPr>
          <w:rFonts w:ascii="Arial" w:eastAsiaTheme="minorHAnsi" w:hAnsi="Arial" w:cs="Arial"/>
          <w:sz w:val="24"/>
          <w:szCs w:val="24"/>
        </w:rPr>
        <w:t xml:space="preserve"> Beantwoord de onderstaande vragen.</w:t>
      </w:r>
    </w:p>
    <w:p w14:paraId="79ED4293" w14:textId="77777777" w:rsidR="006833BB" w:rsidRPr="00D755CC" w:rsidRDefault="00B234BD"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Wat is de carbon footprint?</w:t>
      </w:r>
    </w:p>
    <w:p w14:paraId="1E1FF9AA" w14:textId="77777777" w:rsidR="00B234BD" w:rsidRPr="00D755CC" w:rsidRDefault="00B234BD"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Benoem 3 broeikasgassen</w:t>
      </w:r>
      <w:r w:rsidR="00B479D2" w:rsidRPr="00D755CC">
        <w:rPr>
          <w:rFonts w:ascii="Arial" w:eastAsiaTheme="minorHAnsi" w:hAnsi="Arial" w:cs="Arial"/>
          <w:sz w:val="24"/>
          <w:szCs w:val="24"/>
        </w:rPr>
        <w:t>.</w:t>
      </w:r>
    </w:p>
    <w:p w14:paraId="4BB9B6C3" w14:textId="77777777" w:rsidR="00B234BD" w:rsidRPr="00D755CC" w:rsidRDefault="00B234BD"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Noteer de carbon footprint van biologische landbouw en van gangbare landbouw.</w:t>
      </w:r>
    </w:p>
    <w:p w14:paraId="2EA54609" w14:textId="77777777" w:rsidR="00B234BD" w:rsidRPr="00D755CC" w:rsidRDefault="0078075C"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Hoe komt het dat</w:t>
      </w:r>
      <w:r w:rsidR="00B234BD" w:rsidRPr="00D755CC">
        <w:rPr>
          <w:rFonts w:ascii="Arial" w:eastAsiaTheme="minorHAnsi" w:hAnsi="Arial" w:cs="Arial"/>
          <w:sz w:val="24"/>
          <w:szCs w:val="24"/>
        </w:rPr>
        <w:t xml:space="preserve"> de carbon footprint van</w:t>
      </w:r>
      <w:r w:rsidRPr="00D755CC">
        <w:rPr>
          <w:rFonts w:ascii="Arial" w:eastAsiaTheme="minorHAnsi" w:hAnsi="Arial" w:cs="Arial"/>
          <w:sz w:val="24"/>
          <w:szCs w:val="24"/>
        </w:rPr>
        <w:t xml:space="preserve"> biologische landbouw lager is dan die van de gangbare landbouw?</w:t>
      </w:r>
    </w:p>
    <w:p w14:paraId="157C9007" w14:textId="77777777" w:rsidR="0078075C" w:rsidRPr="00D755CC" w:rsidRDefault="0078075C"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Is dierenwelzijn altijd duurzaam? Leg uit waarom wel of niet.</w:t>
      </w:r>
    </w:p>
    <w:p w14:paraId="66AE1E54" w14:textId="77777777" w:rsidR="0078075C" w:rsidRPr="00D755CC" w:rsidRDefault="0078075C"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Noem 4 manieren om een lagere CO</w:t>
      </w:r>
      <w:r w:rsidRPr="00D755CC">
        <w:rPr>
          <w:rFonts w:ascii="Arial" w:eastAsiaTheme="minorHAnsi" w:hAnsi="Arial" w:cs="Arial"/>
          <w:sz w:val="24"/>
          <w:szCs w:val="24"/>
          <w:vertAlign w:val="subscript"/>
        </w:rPr>
        <w:t>2</w:t>
      </w:r>
      <w:r w:rsidRPr="00D755CC">
        <w:rPr>
          <w:rFonts w:ascii="Arial" w:eastAsiaTheme="minorHAnsi" w:hAnsi="Arial" w:cs="Arial"/>
          <w:sz w:val="24"/>
          <w:szCs w:val="24"/>
        </w:rPr>
        <w:t xml:space="preserve"> uitstoot te realiseren.</w:t>
      </w:r>
    </w:p>
    <w:p w14:paraId="40CE68CA" w14:textId="77777777" w:rsidR="00B479D2" w:rsidRPr="00D755CC" w:rsidRDefault="00B479D2"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Maak de vragen 3.3 en 3.4. Noteer de juiste antwoorden in dit document.</w:t>
      </w:r>
    </w:p>
    <w:p w14:paraId="4996D2EA" w14:textId="77777777" w:rsidR="00621BA7" w:rsidRPr="00D755CC" w:rsidRDefault="00621BA7" w:rsidP="00621BA7">
      <w:pPr>
        <w:pStyle w:val="Lijstalinea"/>
        <w:rPr>
          <w:rFonts w:ascii="Arial" w:eastAsiaTheme="minorHAnsi" w:hAnsi="Arial" w:cs="Arial"/>
          <w:sz w:val="24"/>
          <w:szCs w:val="24"/>
        </w:rPr>
      </w:pPr>
    </w:p>
    <w:p w14:paraId="3A264A6D" w14:textId="77777777" w:rsidR="00FD2FD6" w:rsidRPr="00D755CC" w:rsidRDefault="00FD2FD6" w:rsidP="00FD2FD6">
      <w:pPr>
        <w:rPr>
          <w:rFonts w:ascii="Arial" w:eastAsiaTheme="minorHAnsi" w:hAnsi="Arial" w:cs="Arial"/>
        </w:rPr>
      </w:pPr>
    </w:p>
    <w:p w14:paraId="6A021541" w14:textId="77777777" w:rsidR="00FD2FD6" w:rsidRPr="00D755CC" w:rsidRDefault="00FD2FD6">
      <w:pPr>
        <w:rPr>
          <w:rFonts w:ascii="Arial" w:eastAsiaTheme="minorHAnsi" w:hAnsi="Arial" w:cs="Arial"/>
        </w:rPr>
      </w:pPr>
      <w:r w:rsidRPr="00D755CC">
        <w:rPr>
          <w:rFonts w:ascii="Arial" w:eastAsiaTheme="minorHAnsi" w:hAnsi="Arial" w:cs="Arial"/>
        </w:rPr>
        <w:br w:type="page"/>
      </w:r>
    </w:p>
    <w:p w14:paraId="6CF660C3" w14:textId="77777777" w:rsidR="00B479D2" w:rsidRPr="00D755CC" w:rsidRDefault="00B479D2" w:rsidP="00FD2FD6">
      <w:pPr>
        <w:rPr>
          <w:rFonts w:ascii="Arial" w:eastAsiaTheme="minorHAnsi" w:hAnsi="Arial" w:cs="Arial"/>
          <w:sz w:val="24"/>
          <w:szCs w:val="24"/>
        </w:rPr>
      </w:pPr>
      <w:r w:rsidRPr="00D755CC">
        <w:rPr>
          <w:rFonts w:ascii="Arial" w:eastAsiaTheme="minorHAnsi" w:hAnsi="Arial" w:cs="Arial"/>
          <w:sz w:val="24"/>
          <w:szCs w:val="24"/>
        </w:rPr>
        <w:lastRenderedPageBreak/>
        <w:t xml:space="preserve">Lees het uit het boek ‘rantsoen melkvee’ de paragraaf 3.4; </w:t>
      </w:r>
      <w:hyperlink r:id="rId32" w:history="1">
        <w:r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https://contentplatform.ontwikkelcentrum.nl/CMS/CDS/Ontwikkelcentrum/Published%20content/Kenniskiem/98506%20%20Rantsoen%20melkvee/98506/98006/kenniskiem/98006-k-12.html</w:t>
        </w:r>
      </w:hyperlink>
      <w:r w:rsidRPr="00D755CC">
        <w:rPr>
          <w:rFonts w:ascii="Arial" w:eastAsiaTheme="minorHAnsi" w:hAnsi="Arial" w:cs="Arial"/>
          <w:sz w:val="24"/>
          <w:szCs w:val="24"/>
        </w:rPr>
        <w:t xml:space="preserve"> Beantwoord de volgende </w:t>
      </w:r>
      <w:r w:rsidR="00B622DA" w:rsidRPr="00D755CC">
        <w:rPr>
          <w:rFonts w:ascii="Arial" w:eastAsiaTheme="minorHAnsi" w:hAnsi="Arial" w:cs="Arial"/>
          <w:sz w:val="24"/>
          <w:szCs w:val="24"/>
        </w:rPr>
        <w:t>vragen</w:t>
      </w:r>
    </w:p>
    <w:p w14:paraId="42EB063C" w14:textId="77777777"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Welke eis stelt biologische landbouw aan veevoeding?</w:t>
      </w:r>
    </w:p>
    <w:p w14:paraId="4D5B0D21" w14:textId="77777777"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is het voor biologische melkveehouders lastig om veevoer aan te kopen?</w:t>
      </w:r>
    </w:p>
    <w:p w14:paraId="391382F4" w14:textId="77777777"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Uit welke grondstoffen bestaat biologisch krachtvoer?</w:t>
      </w:r>
    </w:p>
    <w:p w14:paraId="3C93ADEC" w14:textId="77777777"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 komen de krachtvoedergrondstoffen vandaan?</w:t>
      </w:r>
    </w:p>
    <w:p w14:paraId="08840410" w14:textId="77777777"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aardappel producten willen kopen?</w:t>
      </w:r>
    </w:p>
    <w:p w14:paraId="4B9C9EAC" w14:textId="77777777"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Wat is het voordeel van hoog onbestendig zetmeel?</w:t>
      </w:r>
    </w:p>
    <w:p w14:paraId="5280038D" w14:textId="77777777" w:rsidR="00B622DA" w:rsidRPr="00D755CC" w:rsidRDefault="00D630CF"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lupine bij voeren?</w:t>
      </w:r>
    </w:p>
    <w:p w14:paraId="1415149D" w14:textId="77777777" w:rsidR="00D630CF" w:rsidRPr="00D755CC" w:rsidRDefault="00D630CF"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Bij wat voor rantsoen past het voedermiddel lupine?</w:t>
      </w:r>
    </w:p>
    <w:p w14:paraId="07C47D17" w14:textId="77777777" w:rsidR="00D630CF"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Wat zijn schilfers?</w:t>
      </w:r>
    </w:p>
    <w:p w14:paraId="17FF9BB9" w14:textId="77777777" w:rsidR="003068B6"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schilfers bijvoeren?</w:t>
      </w:r>
    </w:p>
    <w:p w14:paraId="4405BCCF" w14:textId="77777777" w:rsidR="003068B6"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bieten, perspulp of wortelen bijvoeren?</w:t>
      </w:r>
    </w:p>
    <w:p w14:paraId="2B29184F" w14:textId="77777777" w:rsidR="003068B6"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Geef een nadeel van bieten en wortelen.</w:t>
      </w:r>
    </w:p>
    <w:p w14:paraId="629650A2" w14:textId="77777777" w:rsidR="00E460D4" w:rsidRPr="00D755CC" w:rsidRDefault="00E460D4"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bierbostel willen bijvoeren?</w:t>
      </w:r>
    </w:p>
    <w:p w14:paraId="3BA0510F" w14:textId="77777777" w:rsidR="003068B6" w:rsidRPr="00D755CC" w:rsidRDefault="00E460D4"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Bij wat voor rantsoen past bierbostel?</w:t>
      </w:r>
    </w:p>
    <w:p w14:paraId="1052901B" w14:textId="77777777" w:rsidR="00E460D4" w:rsidRPr="00D755CC" w:rsidRDefault="00E460D4"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Maak de vragen 3.5 en 3.6. Noteer de juiste antwoorden in dit document.</w:t>
      </w:r>
    </w:p>
    <w:p w14:paraId="4A6F259D" w14:textId="77777777" w:rsidR="00E460D4" w:rsidRPr="00D755CC" w:rsidRDefault="00E460D4" w:rsidP="00E460D4">
      <w:pPr>
        <w:pStyle w:val="Lijstalinea"/>
        <w:ind w:left="1068"/>
        <w:rPr>
          <w:rFonts w:ascii="Arial" w:eastAsiaTheme="minorHAnsi" w:hAnsi="Arial" w:cs="Arial"/>
          <w:sz w:val="24"/>
          <w:szCs w:val="24"/>
        </w:rPr>
      </w:pPr>
    </w:p>
    <w:p w14:paraId="2502CEA7" w14:textId="77777777" w:rsidR="00B622DA" w:rsidRPr="00D755CC" w:rsidRDefault="00595A2B" w:rsidP="00FD2FD6">
      <w:pPr>
        <w:rPr>
          <w:rFonts w:ascii="Arial" w:eastAsiaTheme="minorHAnsi" w:hAnsi="Arial" w:cs="Arial"/>
          <w:sz w:val="24"/>
          <w:szCs w:val="24"/>
        </w:rPr>
      </w:pPr>
      <w:r w:rsidRPr="00D755CC">
        <w:rPr>
          <w:rFonts w:ascii="Arial" w:eastAsiaTheme="minorHAnsi" w:hAnsi="Arial" w:cs="Arial"/>
          <w:sz w:val="24"/>
          <w:szCs w:val="24"/>
        </w:rPr>
        <w:t xml:space="preserve">Lees het uit het boek ‘rantsoen melkvee’ de paragraaf 3.5; </w:t>
      </w:r>
      <w:hyperlink r:id="rId33" w:history="1">
        <w:r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https://contentplatform.ontwikkelcentrum.nl/CMS/CDS/Ontwikkelcentrum/Published%20content/Kenniskiem/98506%20%20Rantsoen%20melkvee/98506/98006/kenniskiem/98006-k-13.html</w:t>
        </w:r>
      </w:hyperlink>
      <w:r w:rsidRPr="00D755CC">
        <w:rPr>
          <w:rFonts w:ascii="Arial" w:eastAsiaTheme="minorHAnsi" w:hAnsi="Arial" w:cs="Arial"/>
          <w:sz w:val="24"/>
          <w:szCs w:val="24"/>
        </w:rPr>
        <w:t xml:space="preserve"> Beantwoord de volgende vragen. </w:t>
      </w:r>
    </w:p>
    <w:p w14:paraId="77BEB59B"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Welke twee voedergewassen zijn interessant om te telen voor de melkveehouder?</w:t>
      </w:r>
    </w:p>
    <w:p w14:paraId="6A49EC73"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Welke factoren bepalen het voedergewas wat wordt geteeld?</w:t>
      </w:r>
    </w:p>
    <w:p w14:paraId="3100DC68"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Welke factoren bepalen de kwaliteit van je grasland?</w:t>
      </w:r>
    </w:p>
    <w:p w14:paraId="09145973"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gebeurt er met de verteerbaarheid van grassen wanneer deze in aar schieten?</w:t>
      </w:r>
    </w:p>
    <w:p w14:paraId="6CB8582E"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maken veel biologische bedrijven gebruik van witte klaver?</w:t>
      </w:r>
    </w:p>
    <w:p w14:paraId="771BE0E2"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is het effect van klaver in het rantsoen?</w:t>
      </w:r>
    </w:p>
    <w:p w14:paraId="038F27D4"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Hoe kan het grasland verbetert worden?</w:t>
      </w:r>
    </w:p>
    <w:p w14:paraId="25F7AEE2"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 xml:space="preserve">Waarom zou een veehouder zijn grasland willen verbeteren? </w:t>
      </w:r>
    </w:p>
    <w:p w14:paraId="29FCD6CA" w14:textId="77777777"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Geef een voordeel en een nadeel van graslandverbetering.</w:t>
      </w:r>
    </w:p>
    <w:p w14:paraId="63C8D02F" w14:textId="77777777" w:rsidR="00595A2B"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Welke voedingstoffen in gras wil een biologische boer voornamelijk hebben?</w:t>
      </w:r>
    </w:p>
    <w:p w14:paraId="29E77BE2" w14:textId="77777777"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Op welke manieren kan gras geconserveerd worden?</w:t>
      </w:r>
    </w:p>
    <w:p w14:paraId="30885AA7" w14:textId="77777777"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 xml:space="preserve">Wat is </w:t>
      </w:r>
      <w:proofErr w:type="spellStart"/>
      <w:r w:rsidRPr="00D755CC">
        <w:rPr>
          <w:rFonts w:ascii="Arial" w:eastAsiaTheme="minorHAnsi" w:hAnsi="Arial" w:cs="Arial"/>
          <w:sz w:val="24"/>
          <w:szCs w:val="24"/>
        </w:rPr>
        <w:t>beheersland</w:t>
      </w:r>
      <w:proofErr w:type="spellEnd"/>
      <w:r w:rsidRPr="00D755CC">
        <w:rPr>
          <w:rFonts w:ascii="Arial" w:eastAsiaTheme="minorHAnsi" w:hAnsi="Arial" w:cs="Arial"/>
          <w:sz w:val="24"/>
          <w:szCs w:val="24"/>
        </w:rPr>
        <w:t>?</w:t>
      </w:r>
    </w:p>
    <w:p w14:paraId="7A0A926E" w14:textId="77777777"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 xml:space="preserve">Benoem een voordeel en een nadeel van </w:t>
      </w:r>
      <w:proofErr w:type="spellStart"/>
      <w:r w:rsidRPr="00D755CC">
        <w:rPr>
          <w:rFonts w:ascii="Arial" w:eastAsiaTheme="minorHAnsi" w:hAnsi="Arial" w:cs="Arial"/>
          <w:sz w:val="24"/>
          <w:szCs w:val="24"/>
        </w:rPr>
        <w:t>beheersland</w:t>
      </w:r>
      <w:proofErr w:type="spellEnd"/>
      <w:r w:rsidRPr="00D755CC">
        <w:rPr>
          <w:rFonts w:ascii="Arial" w:eastAsiaTheme="minorHAnsi" w:hAnsi="Arial" w:cs="Arial"/>
          <w:sz w:val="24"/>
          <w:szCs w:val="24"/>
        </w:rPr>
        <w:t>.</w:t>
      </w:r>
    </w:p>
    <w:p w14:paraId="02A07708" w14:textId="77777777"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is mais een geschikt voedermiddel voor rundvee?</w:t>
      </w:r>
    </w:p>
    <w:p w14:paraId="61032520" w14:textId="77777777"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Zoek op internet 3 biologische maisrassen met hun eigenschappen</w:t>
      </w:r>
    </w:p>
    <w:p w14:paraId="50B437CF" w14:textId="77777777"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is mais telen bij biologische boeren minder populair?</w:t>
      </w:r>
    </w:p>
    <w:p w14:paraId="2CCDE25B" w14:textId="77777777" w:rsidR="00621BA7" w:rsidRPr="00D755CC" w:rsidRDefault="00FD3CD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is een nadeel van mais voeren bij biologische melkkoeien?</w:t>
      </w:r>
    </w:p>
    <w:p w14:paraId="717194F2" w14:textId="77777777" w:rsidR="00FD3CDB"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lastRenderedPageBreak/>
        <w:t>Waarom zijn granen een interessant voedingsgewas voor biologische boeren?</w:t>
      </w:r>
    </w:p>
    <w:p w14:paraId="2D6C0A97" w14:textId="77777777" w:rsidR="002231C5"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worden granen geplet?</w:t>
      </w:r>
    </w:p>
    <w:p w14:paraId="24DF144E" w14:textId="77777777" w:rsidR="002231C5"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 xml:space="preserve">Benoem de eigenschappen van tarwe, rogge, haver, gerst en </w:t>
      </w:r>
      <w:proofErr w:type="spellStart"/>
      <w:r w:rsidRPr="00D755CC">
        <w:rPr>
          <w:rFonts w:ascii="Arial" w:eastAsiaTheme="minorHAnsi" w:hAnsi="Arial" w:cs="Arial"/>
          <w:sz w:val="24"/>
          <w:szCs w:val="24"/>
        </w:rPr>
        <w:t>triticale</w:t>
      </w:r>
      <w:proofErr w:type="spellEnd"/>
      <w:r w:rsidRPr="00D755CC">
        <w:rPr>
          <w:rFonts w:ascii="Arial" w:eastAsiaTheme="minorHAnsi" w:hAnsi="Arial" w:cs="Arial"/>
          <w:sz w:val="24"/>
          <w:szCs w:val="24"/>
        </w:rPr>
        <w:t>.</w:t>
      </w:r>
    </w:p>
    <w:p w14:paraId="1D1AB8D3" w14:textId="77777777" w:rsidR="002231C5"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is het verschil voor de bodem wanneer graan geteeld wordt in plaats van mais?</w:t>
      </w:r>
    </w:p>
    <w:p w14:paraId="25312AE1" w14:textId="77777777" w:rsidR="00B479D2" w:rsidRPr="00D755CC" w:rsidRDefault="00B479D2" w:rsidP="00B479D2">
      <w:pPr>
        <w:pStyle w:val="Lijstalinea"/>
        <w:ind w:left="643"/>
        <w:rPr>
          <w:rFonts w:ascii="Arial" w:eastAsiaTheme="minorHAnsi" w:hAnsi="Arial" w:cs="Arial"/>
          <w:sz w:val="24"/>
          <w:szCs w:val="24"/>
        </w:rPr>
      </w:pPr>
    </w:p>
    <w:p w14:paraId="6A46C45D" w14:textId="77777777" w:rsidR="000A206A" w:rsidRPr="00D755CC" w:rsidRDefault="000A206A" w:rsidP="00FD2FD6">
      <w:pPr>
        <w:rPr>
          <w:rFonts w:ascii="Arial" w:eastAsiaTheme="minorHAnsi" w:hAnsi="Arial" w:cs="Arial"/>
          <w:sz w:val="24"/>
          <w:szCs w:val="24"/>
        </w:rPr>
      </w:pPr>
      <w:r w:rsidRPr="00D755CC">
        <w:rPr>
          <w:rFonts w:ascii="Arial" w:eastAsiaTheme="minorHAnsi" w:hAnsi="Arial" w:cs="Arial"/>
          <w:sz w:val="24"/>
          <w:szCs w:val="24"/>
        </w:rPr>
        <w:t xml:space="preserve">Maak opdracht 3 van het boek ‘rantsoen melkvee’ in paragraaf 3.6 over de prijzen van voedermiddelen in de biologische sector. </w:t>
      </w:r>
      <w:hyperlink r:id="rId34" w:history="1">
        <w:r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https://contentplatform.ontwikkelcentrum.nl/CMS/CDS/Ontwikkelcentrum/Published%20content/Kenniskiem/98506%20%20Rantsoen%20melkvee/98506/98006/kenniskiem/98006-o-2.html</w:t>
        </w:r>
      </w:hyperlink>
    </w:p>
    <w:p w14:paraId="37E820B1" w14:textId="77777777" w:rsidR="00FD2FD6" w:rsidRPr="00D755CC" w:rsidRDefault="00FD2FD6">
      <w:pPr>
        <w:rPr>
          <w:rFonts w:ascii="Arial" w:eastAsiaTheme="minorHAnsi" w:hAnsi="Arial" w:cs="Arial"/>
          <w:b/>
          <w:i/>
          <w:sz w:val="24"/>
          <w:szCs w:val="24"/>
        </w:rPr>
      </w:pPr>
      <w:r w:rsidRPr="00D755CC">
        <w:rPr>
          <w:rFonts w:ascii="Arial" w:eastAsiaTheme="minorHAnsi" w:hAnsi="Arial" w:cs="Arial"/>
          <w:b/>
          <w:i/>
          <w:sz w:val="24"/>
          <w:szCs w:val="24"/>
        </w:rPr>
        <w:br w:type="page"/>
      </w:r>
    </w:p>
    <w:p w14:paraId="5F3AF845" w14:textId="77777777" w:rsidR="00221C0E" w:rsidRPr="00D755CC" w:rsidRDefault="00FD2FD6" w:rsidP="00FD2FD6">
      <w:pPr>
        <w:pStyle w:val="Kop1"/>
        <w:rPr>
          <w:rFonts w:ascii="Arial" w:eastAsiaTheme="minorHAnsi" w:hAnsi="Arial" w:cs="Arial"/>
          <w:snapToGrid w:val="0"/>
        </w:rPr>
      </w:pPr>
      <w:bookmarkStart w:id="23" w:name="_Toc528407528"/>
      <w:r w:rsidRPr="00D755CC">
        <w:rPr>
          <w:rFonts w:ascii="Arial" w:eastAsiaTheme="minorHAnsi" w:hAnsi="Arial" w:cs="Arial"/>
        </w:rPr>
        <w:lastRenderedPageBreak/>
        <w:t>Thema 5</w:t>
      </w:r>
      <w:r w:rsidR="00221C0E" w:rsidRPr="00D755CC">
        <w:rPr>
          <w:rFonts w:ascii="Arial" w:eastAsiaTheme="minorHAnsi" w:hAnsi="Arial" w:cs="Arial"/>
        </w:rPr>
        <w:t xml:space="preserve"> Alternatieve voedergewassen</w:t>
      </w:r>
      <w:bookmarkEnd w:id="23"/>
    </w:p>
    <w:p w14:paraId="74536454" w14:textId="77777777" w:rsidR="00D755CC" w:rsidRPr="00D755CC" w:rsidRDefault="00D755CC" w:rsidP="00D755CC">
      <w:pPr>
        <w:pStyle w:val="Kop2"/>
        <w:rPr>
          <w:rFonts w:ascii="Arial" w:hAnsi="Arial" w:cs="Arial"/>
        </w:rPr>
      </w:pPr>
      <w:bookmarkStart w:id="24" w:name="_Toc528407529"/>
      <w:r w:rsidRPr="00D755CC">
        <w:rPr>
          <w:rFonts w:ascii="Arial" w:hAnsi="Arial" w:cs="Arial"/>
        </w:rPr>
        <w:t>Introductie</w:t>
      </w:r>
      <w:bookmarkEnd w:id="24"/>
    </w:p>
    <w:p w14:paraId="3E3CCE9F" w14:textId="77777777" w:rsidR="00A67B1C" w:rsidRPr="00D755CC" w:rsidRDefault="00B234BD" w:rsidP="00A67B1C">
      <w:pPr>
        <w:pStyle w:val="Default"/>
        <w:rPr>
          <w:rFonts w:ascii="Arial" w:hAnsi="Arial" w:cs="Arial"/>
        </w:rPr>
      </w:pPr>
      <w:r w:rsidRPr="00D755CC">
        <w:rPr>
          <w:rFonts w:ascii="Arial" w:hAnsi="Arial" w:cs="Arial"/>
        </w:rPr>
        <w:t xml:space="preserve">Zoals in de vorige paragraaf wordt aangegeven is duurzaamheid een belangrijk item in de veehouderij. </w:t>
      </w:r>
      <w:r w:rsidR="00A67B1C" w:rsidRPr="00D755CC">
        <w:rPr>
          <w:rFonts w:ascii="Arial" w:hAnsi="Arial" w:cs="Arial"/>
        </w:rPr>
        <w:t xml:space="preserve">Alternatieve voedergewassen </w:t>
      </w:r>
      <w:r w:rsidR="00221C0E" w:rsidRPr="00D755CC">
        <w:rPr>
          <w:rFonts w:ascii="Arial" w:hAnsi="Arial" w:cs="Arial"/>
        </w:rPr>
        <w:t>zijn een belangrijk onderdeel in de veevoeding</w:t>
      </w:r>
      <w:r w:rsidR="00A67B1C" w:rsidRPr="00D755CC">
        <w:rPr>
          <w:rFonts w:ascii="Arial" w:hAnsi="Arial" w:cs="Arial"/>
        </w:rPr>
        <w:t>. Snijmais en gras blijven de twee gewassen met het meeste perspectief, door het gemak van de teelt en de opbrengst. Wat zijn de beweegredenen om naast mais en/of gras voor alternatieve voedergewassen te kiezen?</w:t>
      </w:r>
    </w:p>
    <w:p w14:paraId="3DCF7703" w14:textId="77777777" w:rsidR="00A67B1C" w:rsidRPr="00D755CC" w:rsidRDefault="00A67B1C" w:rsidP="00A67B1C">
      <w:pPr>
        <w:pStyle w:val="Default"/>
        <w:rPr>
          <w:rFonts w:ascii="Arial" w:hAnsi="Arial" w:cs="Arial"/>
        </w:rPr>
      </w:pPr>
    </w:p>
    <w:p w14:paraId="5B159258" w14:textId="77777777" w:rsidR="00A67B1C" w:rsidRPr="00D755CC" w:rsidRDefault="00A67B1C" w:rsidP="00D755CC">
      <w:pPr>
        <w:pStyle w:val="Default"/>
        <w:numPr>
          <w:ilvl w:val="0"/>
          <w:numId w:val="33"/>
        </w:numPr>
        <w:rPr>
          <w:rFonts w:ascii="Arial" w:hAnsi="Arial" w:cs="Arial"/>
        </w:rPr>
      </w:pPr>
      <w:r w:rsidRPr="00D755CC">
        <w:rPr>
          <w:rFonts w:ascii="Arial" w:hAnsi="Arial" w:cs="Arial"/>
        </w:rPr>
        <w:t>Ruime voorraad ruwvoer op melkveebedrijf</w:t>
      </w:r>
    </w:p>
    <w:p w14:paraId="659C1528" w14:textId="77777777" w:rsidR="00A67B1C" w:rsidRPr="00D755CC" w:rsidRDefault="00A67B1C" w:rsidP="00D755CC">
      <w:pPr>
        <w:pStyle w:val="Default"/>
        <w:numPr>
          <w:ilvl w:val="0"/>
          <w:numId w:val="33"/>
        </w:numPr>
        <w:rPr>
          <w:rFonts w:ascii="Arial" w:hAnsi="Arial" w:cs="Arial"/>
        </w:rPr>
      </w:pPr>
      <w:r w:rsidRPr="00D755CC">
        <w:rPr>
          <w:rFonts w:ascii="Arial" w:hAnsi="Arial" w:cs="Arial"/>
        </w:rPr>
        <w:t>Toenemende vraag naar zelf geteeld krachtvoer</w:t>
      </w:r>
    </w:p>
    <w:p w14:paraId="2FE47B8B" w14:textId="77777777" w:rsidR="00A67B1C" w:rsidRPr="00D755CC" w:rsidRDefault="00A67B1C" w:rsidP="00D755CC">
      <w:pPr>
        <w:pStyle w:val="Default"/>
        <w:numPr>
          <w:ilvl w:val="0"/>
          <w:numId w:val="33"/>
        </w:numPr>
        <w:rPr>
          <w:rFonts w:ascii="Arial" w:hAnsi="Arial" w:cs="Arial"/>
        </w:rPr>
      </w:pPr>
      <w:r w:rsidRPr="00D755CC">
        <w:rPr>
          <w:rFonts w:ascii="Arial" w:hAnsi="Arial" w:cs="Arial"/>
        </w:rPr>
        <w:t>Wens van specifieke voederwaarde eigenschappen binnen een rantsoen</w:t>
      </w:r>
    </w:p>
    <w:p w14:paraId="6B645F6E" w14:textId="77777777" w:rsidR="00A67B1C" w:rsidRPr="00D755CC" w:rsidRDefault="00A67B1C" w:rsidP="00D755CC">
      <w:pPr>
        <w:pStyle w:val="Default"/>
        <w:numPr>
          <w:ilvl w:val="0"/>
          <w:numId w:val="33"/>
        </w:numPr>
        <w:rPr>
          <w:rFonts w:ascii="Arial" w:hAnsi="Arial" w:cs="Arial"/>
        </w:rPr>
      </w:pPr>
      <w:r w:rsidRPr="00D755CC">
        <w:rPr>
          <w:rFonts w:ascii="Arial" w:hAnsi="Arial" w:cs="Arial"/>
        </w:rPr>
        <w:t>Verlagen van de aanvoer stikstof en fosfaat op het melkveebedrijf</w:t>
      </w:r>
    </w:p>
    <w:p w14:paraId="04ADFA4C" w14:textId="77777777" w:rsidR="00A67B1C" w:rsidRPr="00D755CC" w:rsidRDefault="00A67B1C" w:rsidP="00D755CC">
      <w:pPr>
        <w:pStyle w:val="Default"/>
        <w:numPr>
          <w:ilvl w:val="0"/>
          <w:numId w:val="33"/>
        </w:numPr>
        <w:rPr>
          <w:rFonts w:ascii="Arial" w:hAnsi="Arial" w:cs="Arial"/>
        </w:rPr>
      </w:pPr>
      <w:r w:rsidRPr="00D755CC">
        <w:rPr>
          <w:rFonts w:ascii="Arial" w:hAnsi="Arial" w:cs="Arial"/>
        </w:rPr>
        <w:t>Eisen vanuit het Gemeenschappelijk Landbouw Beleid</w:t>
      </w:r>
    </w:p>
    <w:p w14:paraId="2167E87D" w14:textId="77777777" w:rsidR="006E2D24" w:rsidRPr="00D755CC" w:rsidRDefault="006E2D24" w:rsidP="006E2D24">
      <w:pPr>
        <w:pStyle w:val="Default"/>
        <w:rPr>
          <w:rFonts w:ascii="Arial" w:hAnsi="Arial" w:cs="Arial"/>
          <w:b/>
        </w:rPr>
      </w:pPr>
    </w:p>
    <w:p w14:paraId="2A4EC3B3" w14:textId="77777777" w:rsidR="00A67B1C" w:rsidRPr="00D755CC" w:rsidRDefault="006E2D24" w:rsidP="006E2D24">
      <w:pPr>
        <w:pStyle w:val="Default"/>
        <w:rPr>
          <w:rFonts w:ascii="Arial" w:hAnsi="Arial" w:cs="Arial"/>
        </w:rPr>
      </w:pPr>
      <w:r w:rsidRPr="00D755CC">
        <w:rPr>
          <w:rFonts w:ascii="Arial" w:hAnsi="Arial" w:cs="Arial"/>
        </w:rPr>
        <w:t>De meest gebruikte</w:t>
      </w:r>
      <w:r w:rsidR="00A67B1C" w:rsidRPr="00D755CC">
        <w:rPr>
          <w:rFonts w:ascii="Arial" w:hAnsi="Arial" w:cs="Arial"/>
        </w:rPr>
        <w:t xml:space="preserve"> alternatieve veevoedergewassen </w:t>
      </w:r>
      <w:r w:rsidRPr="00D755CC">
        <w:rPr>
          <w:rFonts w:ascii="Arial" w:hAnsi="Arial" w:cs="Arial"/>
        </w:rPr>
        <w:t>zijn v</w:t>
      </w:r>
      <w:r w:rsidR="00A67B1C" w:rsidRPr="00D755CC">
        <w:rPr>
          <w:rFonts w:ascii="Arial" w:hAnsi="Arial" w:cs="Arial"/>
        </w:rPr>
        <w:t>oederbieten</w:t>
      </w:r>
      <w:r w:rsidRPr="00D755CC">
        <w:rPr>
          <w:rFonts w:ascii="Arial" w:hAnsi="Arial" w:cs="Arial"/>
        </w:rPr>
        <w:t>, veldbonen en sorghum.</w:t>
      </w:r>
    </w:p>
    <w:p w14:paraId="2AB67E06" w14:textId="77777777" w:rsidR="00A67B1C" w:rsidRDefault="00A67B1C" w:rsidP="00A67B1C">
      <w:pPr>
        <w:pStyle w:val="Default"/>
        <w:rPr>
          <w:rFonts w:ascii="Arial" w:hAnsi="Arial" w:cs="Arial"/>
        </w:rPr>
      </w:pPr>
    </w:p>
    <w:p w14:paraId="360D7769" w14:textId="77777777" w:rsidR="00AB25C6" w:rsidRPr="00AB25C6" w:rsidRDefault="00AB25C6" w:rsidP="00A67B1C">
      <w:pPr>
        <w:pStyle w:val="Default"/>
        <w:rPr>
          <w:rFonts w:ascii="Arial" w:hAnsi="Arial" w:cs="Arial"/>
          <w:i/>
        </w:rPr>
      </w:pPr>
      <w:r w:rsidRPr="00AB25C6">
        <w:rPr>
          <w:rFonts w:ascii="Arial" w:hAnsi="Arial" w:cs="Arial"/>
          <w:i/>
        </w:rPr>
        <w:t xml:space="preserve">Opdrachten </w:t>
      </w:r>
    </w:p>
    <w:p w14:paraId="3DAAB8B5" w14:textId="77777777" w:rsidR="006E2D24" w:rsidRPr="00D755CC" w:rsidRDefault="0004247B" w:rsidP="00D755CC">
      <w:pPr>
        <w:pStyle w:val="Default"/>
        <w:rPr>
          <w:rFonts w:ascii="Arial" w:hAnsi="Arial" w:cs="Arial"/>
        </w:rPr>
      </w:pPr>
      <w:r w:rsidRPr="00D755CC">
        <w:rPr>
          <w:rFonts w:ascii="Arial" w:hAnsi="Arial" w:cs="Arial"/>
        </w:rPr>
        <w:t>Beantwoord de onderstaande vragen over a</w:t>
      </w:r>
      <w:r w:rsidR="006E2D24" w:rsidRPr="00D755CC">
        <w:rPr>
          <w:rFonts w:ascii="Arial" w:hAnsi="Arial" w:cs="Arial"/>
        </w:rPr>
        <w:t>lternatieve voedergewassen</w:t>
      </w:r>
      <w:r w:rsidRPr="00D755CC">
        <w:rPr>
          <w:rFonts w:ascii="Arial" w:hAnsi="Arial" w:cs="Arial"/>
        </w:rPr>
        <w:t>.</w:t>
      </w:r>
    </w:p>
    <w:p w14:paraId="597CCF1E" w14:textId="77777777" w:rsidR="00A67B1C" w:rsidRPr="00D755CC" w:rsidRDefault="00A67B1C" w:rsidP="00D755CC">
      <w:pPr>
        <w:pStyle w:val="Default"/>
        <w:numPr>
          <w:ilvl w:val="0"/>
          <w:numId w:val="31"/>
        </w:numPr>
        <w:rPr>
          <w:rFonts w:ascii="Arial" w:hAnsi="Arial" w:cs="Arial"/>
        </w:rPr>
      </w:pPr>
      <w:r w:rsidRPr="00D755CC">
        <w:rPr>
          <w:rFonts w:ascii="Arial" w:hAnsi="Arial" w:cs="Arial"/>
        </w:rPr>
        <w:t>Zoek op internet een duidelijke afbeelding/foto van voederbieten, veldbonen en sorghum</w:t>
      </w:r>
    </w:p>
    <w:p w14:paraId="2422AA29" w14:textId="77777777" w:rsidR="00A67B1C" w:rsidRPr="00D755CC" w:rsidRDefault="00A67B1C" w:rsidP="00D755CC">
      <w:pPr>
        <w:pStyle w:val="Default"/>
        <w:numPr>
          <w:ilvl w:val="0"/>
          <w:numId w:val="31"/>
        </w:numPr>
        <w:rPr>
          <w:rFonts w:ascii="Arial" w:hAnsi="Arial" w:cs="Arial"/>
        </w:rPr>
      </w:pPr>
      <w:r w:rsidRPr="00D755CC">
        <w:rPr>
          <w:rFonts w:ascii="Arial" w:hAnsi="Arial" w:cs="Arial"/>
        </w:rPr>
        <w:t>Maak voor de volgende opdracht een keuze uit: voederbieten, veldbonen en sorghum.</w:t>
      </w:r>
      <w:r w:rsidR="006E2D24" w:rsidRPr="00D755CC">
        <w:rPr>
          <w:rFonts w:ascii="Arial" w:hAnsi="Arial" w:cs="Arial"/>
        </w:rPr>
        <w:t xml:space="preserve"> </w:t>
      </w:r>
      <w:r w:rsidRPr="00D755CC">
        <w:rPr>
          <w:rFonts w:ascii="Arial" w:hAnsi="Arial" w:cs="Arial"/>
        </w:rPr>
        <w:t>Zoek op internet een kort artikel over het door jou gekozen voedergewas.</w:t>
      </w:r>
      <w:r w:rsidR="00D755CC" w:rsidRPr="00D755CC">
        <w:rPr>
          <w:rFonts w:ascii="Arial" w:hAnsi="Arial" w:cs="Arial"/>
        </w:rPr>
        <w:t xml:space="preserve"> P</w:t>
      </w:r>
      <w:r w:rsidRPr="00D755CC">
        <w:rPr>
          <w:rFonts w:ascii="Arial" w:hAnsi="Arial" w:cs="Arial"/>
        </w:rPr>
        <w:t>rint dit artikel uit, lees dit artikel en maak een samenvatting</w:t>
      </w:r>
    </w:p>
    <w:p w14:paraId="60E6AED3" w14:textId="77777777" w:rsidR="00C40882" w:rsidRPr="00D755CC" w:rsidRDefault="00C40882" w:rsidP="006E2D24">
      <w:pPr>
        <w:pStyle w:val="Default"/>
        <w:ind w:firstLine="708"/>
        <w:rPr>
          <w:rFonts w:ascii="Arial" w:hAnsi="Arial" w:cs="Arial"/>
        </w:rPr>
      </w:pPr>
    </w:p>
    <w:p w14:paraId="0CCDBCE2" w14:textId="77777777" w:rsidR="00D41485" w:rsidRPr="00D755CC" w:rsidRDefault="00C40882" w:rsidP="00D755CC">
      <w:pPr>
        <w:pStyle w:val="Default"/>
        <w:rPr>
          <w:rFonts w:ascii="Arial" w:hAnsi="Arial" w:cs="Arial"/>
        </w:rPr>
      </w:pPr>
      <w:r w:rsidRPr="00D755CC">
        <w:rPr>
          <w:rFonts w:ascii="Arial" w:hAnsi="Arial" w:cs="Arial"/>
        </w:rPr>
        <w:t xml:space="preserve">Ga naar de website </w:t>
      </w:r>
      <w:hyperlink r:id="rId35" w:history="1">
        <w:r w:rsidRPr="00D755CC">
          <w:rPr>
            <w:rStyle w:val="Hyperlink"/>
            <w:rFonts w:ascii="Arial" w:hAnsi="Arial" w:cs="Arial"/>
          </w:rPr>
          <w:t>https://npofocus.nl/</w:t>
        </w:r>
      </w:hyperlink>
      <w:r w:rsidRPr="00D755CC">
        <w:rPr>
          <w:rFonts w:ascii="Arial" w:hAnsi="Arial" w:cs="Arial"/>
        </w:rPr>
        <w:t xml:space="preserve"> en bekijk de aflevering</w:t>
      </w:r>
      <w:r w:rsidR="00D41485" w:rsidRPr="00D755CC">
        <w:rPr>
          <w:rFonts w:ascii="Arial" w:hAnsi="Arial" w:cs="Arial"/>
        </w:rPr>
        <w:t xml:space="preserve"> focus tv – Onkruid als reddende engel: </w:t>
      </w:r>
      <w:hyperlink r:id="rId36" w:history="1">
        <w:r w:rsidR="00D41485" w:rsidRPr="00D755CC">
          <w:rPr>
            <w:rStyle w:val="Hyperlink"/>
            <w:rFonts w:ascii="Arial" w:hAnsi="Arial" w:cs="Arial"/>
          </w:rPr>
          <w:t>https://www.uitzendinggemist.net/aflevering/449924/Focus.html</w:t>
        </w:r>
      </w:hyperlink>
      <w:r w:rsidR="00D41485" w:rsidRPr="00D755CC">
        <w:rPr>
          <w:rFonts w:ascii="Arial" w:hAnsi="Arial" w:cs="Arial"/>
        </w:rPr>
        <w:t xml:space="preserve"> </w:t>
      </w:r>
    </w:p>
    <w:p w14:paraId="4BD3D09D" w14:textId="77777777" w:rsidR="00D755CC" w:rsidRPr="00D755CC" w:rsidRDefault="00D755CC" w:rsidP="00D755CC">
      <w:pPr>
        <w:pStyle w:val="Default"/>
        <w:rPr>
          <w:rFonts w:ascii="Arial" w:hAnsi="Arial" w:cs="Arial"/>
        </w:rPr>
      </w:pPr>
    </w:p>
    <w:p w14:paraId="17F6FED0" w14:textId="77777777" w:rsidR="00D41485" w:rsidRPr="00D755CC" w:rsidRDefault="00D41485" w:rsidP="00D755CC">
      <w:pPr>
        <w:pStyle w:val="Default"/>
        <w:numPr>
          <w:ilvl w:val="0"/>
          <w:numId w:val="32"/>
        </w:numPr>
        <w:rPr>
          <w:rFonts w:ascii="Arial" w:hAnsi="Arial" w:cs="Arial"/>
        </w:rPr>
      </w:pPr>
      <w:r w:rsidRPr="00D755CC">
        <w:rPr>
          <w:rFonts w:ascii="Arial" w:hAnsi="Arial" w:cs="Arial"/>
        </w:rPr>
        <w:t>Over welk voedergewas wordt hier gesproken?</w:t>
      </w:r>
    </w:p>
    <w:p w14:paraId="799A3AFD" w14:textId="77777777" w:rsidR="00D41485" w:rsidRPr="00D755CC" w:rsidRDefault="00D41485" w:rsidP="00D755CC">
      <w:pPr>
        <w:pStyle w:val="Default"/>
        <w:numPr>
          <w:ilvl w:val="0"/>
          <w:numId w:val="32"/>
        </w:numPr>
        <w:rPr>
          <w:rFonts w:ascii="Arial" w:hAnsi="Arial" w:cs="Arial"/>
        </w:rPr>
      </w:pPr>
      <w:r w:rsidRPr="00D755CC">
        <w:rPr>
          <w:rFonts w:ascii="Arial" w:hAnsi="Arial" w:cs="Arial"/>
        </w:rPr>
        <w:t>Welk voedermiddel zou dit gewas kunnen vervangen?</w:t>
      </w:r>
    </w:p>
    <w:p w14:paraId="2CD5FC6A" w14:textId="77777777" w:rsidR="00D41485" w:rsidRPr="00D755CC" w:rsidRDefault="00D41485" w:rsidP="00D755CC">
      <w:pPr>
        <w:pStyle w:val="Default"/>
        <w:numPr>
          <w:ilvl w:val="0"/>
          <w:numId w:val="32"/>
        </w:numPr>
        <w:rPr>
          <w:rFonts w:ascii="Arial" w:hAnsi="Arial" w:cs="Arial"/>
        </w:rPr>
      </w:pPr>
      <w:r w:rsidRPr="00D755CC">
        <w:rPr>
          <w:rFonts w:ascii="Arial" w:hAnsi="Arial" w:cs="Arial"/>
        </w:rPr>
        <w:t>Aan welke diergroepen zouden we dit gewas kunnen voeren?</w:t>
      </w:r>
    </w:p>
    <w:p w14:paraId="284135C4" w14:textId="77777777" w:rsidR="00D41485" w:rsidRPr="00D755CC" w:rsidRDefault="00D41485" w:rsidP="00D755CC">
      <w:pPr>
        <w:pStyle w:val="Default"/>
        <w:numPr>
          <w:ilvl w:val="0"/>
          <w:numId w:val="32"/>
        </w:numPr>
        <w:rPr>
          <w:rFonts w:ascii="Arial" w:hAnsi="Arial" w:cs="Arial"/>
        </w:rPr>
      </w:pPr>
      <w:r w:rsidRPr="00D755CC">
        <w:rPr>
          <w:rFonts w:ascii="Arial" w:hAnsi="Arial" w:cs="Arial"/>
        </w:rPr>
        <w:t>Wat voor voordelen heeft dit gewas ten opzichte van de opwarming van de aarde?</w:t>
      </w:r>
    </w:p>
    <w:p w14:paraId="68B87013" w14:textId="77777777" w:rsidR="00D41485" w:rsidRPr="00D755CC" w:rsidRDefault="00D41485" w:rsidP="00D755CC">
      <w:pPr>
        <w:pStyle w:val="Default"/>
        <w:numPr>
          <w:ilvl w:val="0"/>
          <w:numId w:val="32"/>
        </w:numPr>
        <w:rPr>
          <w:rFonts w:ascii="Arial" w:hAnsi="Arial" w:cs="Arial"/>
        </w:rPr>
      </w:pPr>
      <w:r w:rsidRPr="00D755CC">
        <w:rPr>
          <w:rFonts w:ascii="Arial" w:hAnsi="Arial" w:cs="Arial"/>
        </w:rPr>
        <w:t>Waarom wordt dit gewas nog niet op grote schaal geteeld?</w:t>
      </w:r>
    </w:p>
    <w:p w14:paraId="06B07ADF" w14:textId="77777777" w:rsidR="00D41485" w:rsidRPr="00D755CC" w:rsidRDefault="00D41485" w:rsidP="00D755CC">
      <w:pPr>
        <w:pStyle w:val="Default"/>
        <w:numPr>
          <w:ilvl w:val="0"/>
          <w:numId w:val="32"/>
        </w:numPr>
        <w:rPr>
          <w:rFonts w:ascii="Arial" w:hAnsi="Arial" w:cs="Arial"/>
        </w:rPr>
      </w:pPr>
      <w:r w:rsidRPr="00D755CC">
        <w:rPr>
          <w:rFonts w:ascii="Arial" w:hAnsi="Arial" w:cs="Arial"/>
        </w:rPr>
        <w:t>Bekijk het artikel in de wikiwijs ‘</w:t>
      </w:r>
      <w:r w:rsidR="0042188B" w:rsidRPr="00D755CC">
        <w:rPr>
          <w:rFonts w:ascii="Arial" w:hAnsi="Arial" w:cs="Arial"/>
        </w:rPr>
        <w:t>Eendenkroos: van afval tot veevoer’</w:t>
      </w:r>
    </w:p>
    <w:p w14:paraId="3B667B0E" w14:textId="77777777" w:rsidR="00A67B1C" w:rsidRPr="00D755CC" w:rsidRDefault="00A67B1C" w:rsidP="00A67B1C">
      <w:pPr>
        <w:pStyle w:val="Default"/>
        <w:rPr>
          <w:rFonts w:ascii="Arial" w:hAnsi="Arial" w:cs="Arial"/>
        </w:rPr>
      </w:pPr>
    </w:p>
    <w:p w14:paraId="658B8AD8" w14:textId="77777777" w:rsidR="00A67B1C" w:rsidRPr="00D755CC" w:rsidRDefault="00A67B1C" w:rsidP="00A67B1C">
      <w:pPr>
        <w:pStyle w:val="Default"/>
        <w:rPr>
          <w:rFonts w:ascii="Arial" w:hAnsi="Arial" w:cs="Arial"/>
        </w:rPr>
      </w:pPr>
    </w:p>
    <w:p w14:paraId="355A7A9A" w14:textId="77777777" w:rsidR="00D755CC" w:rsidRPr="00D755CC" w:rsidRDefault="00D755CC">
      <w:pPr>
        <w:rPr>
          <w:rFonts w:ascii="Arial" w:eastAsiaTheme="majorEastAsia" w:hAnsi="Arial" w:cs="Arial"/>
          <w:color w:val="2E74B5" w:themeColor="accent1" w:themeShade="BF"/>
          <w:sz w:val="32"/>
          <w:szCs w:val="32"/>
        </w:rPr>
      </w:pPr>
      <w:r w:rsidRPr="00D755CC">
        <w:rPr>
          <w:rFonts w:ascii="Arial" w:hAnsi="Arial" w:cs="Arial"/>
        </w:rPr>
        <w:br w:type="page"/>
      </w:r>
    </w:p>
    <w:p w14:paraId="6B1E42A1" w14:textId="77777777" w:rsidR="00A67B1C" w:rsidRPr="00D755CC" w:rsidRDefault="006E2D24" w:rsidP="00D755CC">
      <w:pPr>
        <w:pStyle w:val="Kop2"/>
        <w:rPr>
          <w:rFonts w:ascii="Arial" w:hAnsi="Arial" w:cs="Arial"/>
        </w:rPr>
      </w:pPr>
      <w:bookmarkStart w:id="25" w:name="_Toc528407530"/>
      <w:r w:rsidRPr="00D755CC">
        <w:rPr>
          <w:rFonts w:ascii="Arial" w:hAnsi="Arial" w:cs="Arial"/>
        </w:rPr>
        <w:lastRenderedPageBreak/>
        <w:t>Voederbieten</w:t>
      </w:r>
      <w:bookmarkEnd w:id="25"/>
    </w:p>
    <w:p w14:paraId="02EF0EC8" w14:textId="77777777" w:rsidR="0004247B" w:rsidRPr="00D755CC" w:rsidRDefault="0004247B" w:rsidP="006E2D24">
      <w:pPr>
        <w:pStyle w:val="Default"/>
        <w:rPr>
          <w:rFonts w:ascii="Arial" w:hAnsi="Arial" w:cs="Arial"/>
          <w:i/>
        </w:rPr>
      </w:pPr>
      <w:r w:rsidRPr="00D755CC">
        <w:rPr>
          <w:rFonts w:ascii="Arial" w:hAnsi="Arial" w:cs="Arial"/>
          <w:i/>
        </w:rPr>
        <w:t>Waarom voederbieten?</w:t>
      </w:r>
    </w:p>
    <w:p w14:paraId="2816BE8A" w14:textId="77777777" w:rsidR="00A67B1C" w:rsidRPr="00D755CC" w:rsidRDefault="006E2D24" w:rsidP="00A67B1C">
      <w:pPr>
        <w:pStyle w:val="Default"/>
        <w:rPr>
          <w:rFonts w:ascii="Arial" w:hAnsi="Arial" w:cs="Arial"/>
        </w:rPr>
      </w:pPr>
      <w:r w:rsidRPr="00D755CC">
        <w:rPr>
          <w:rFonts w:ascii="Arial" w:hAnsi="Arial" w:cs="Arial"/>
        </w:rPr>
        <w:t>Voederbieten wordt beschouwt als een alternatief voedergewas. Voederbieten hebben een gemidd</w:t>
      </w:r>
      <w:r w:rsidR="0004247B" w:rsidRPr="00D755CC">
        <w:rPr>
          <w:rFonts w:ascii="Arial" w:hAnsi="Arial" w:cs="Arial"/>
        </w:rPr>
        <w:t xml:space="preserve">elde </w:t>
      </w:r>
      <w:proofErr w:type="spellStart"/>
      <w:r w:rsidR="0004247B" w:rsidRPr="00D755CC">
        <w:rPr>
          <w:rFonts w:ascii="Arial" w:hAnsi="Arial" w:cs="Arial"/>
        </w:rPr>
        <w:t>ds</w:t>
      </w:r>
      <w:proofErr w:type="spellEnd"/>
      <w:r w:rsidR="0004247B" w:rsidRPr="00D755CC">
        <w:rPr>
          <w:rFonts w:ascii="Arial" w:hAnsi="Arial" w:cs="Arial"/>
        </w:rPr>
        <w:t xml:space="preserve">-opbrengst van 15-20 ton, gemiddeld bevat 1 kg </w:t>
      </w:r>
      <w:proofErr w:type="spellStart"/>
      <w:r w:rsidR="0004247B" w:rsidRPr="00D755CC">
        <w:rPr>
          <w:rFonts w:ascii="Arial" w:hAnsi="Arial" w:cs="Arial"/>
        </w:rPr>
        <w:t>ds</w:t>
      </w:r>
      <w:proofErr w:type="spellEnd"/>
      <w:r w:rsidR="0004247B" w:rsidRPr="00D755CC">
        <w:rPr>
          <w:rFonts w:ascii="Arial" w:hAnsi="Arial" w:cs="Arial"/>
        </w:rPr>
        <w:t xml:space="preserve"> 1100 VEM. Voederbieten zijn dus hoog in energie. Andere voordelen van voederbieten zijn:</w:t>
      </w:r>
    </w:p>
    <w:p w14:paraId="0B986A3D" w14:textId="77777777" w:rsidR="00A67B1C" w:rsidRPr="00D755CC" w:rsidRDefault="00394597" w:rsidP="00332D14">
      <w:pPr>
        <w:pStyle w:val="Default"/>
        <w:numPr>
          <w:ilvl w:val="0"/>
          <w:numId w:val="10"/>
        </w:numPr>
        <w:rPr>
          <w:rFonts w:ascii="Arial" w:hAnsi="Arial" w:cs="Arial"/>
        </w:rPr>
      </w:pPr>
      <w:r w:rsidRPr="00D755CC">
        <w:rPr>
          <w:rFonts w:ascii="Arial" w:hAnsi="Arial" w:cs="Arial"/>
        </w:rPr>
        <w:t>Hoogste KVEM/</w:t>
      </w:r>
      <w:r w:rsidR="0004247B" w:rsidRPr="00D755CC">
        <w:rPr>
          <w:rFonts w:ascii="Arial" w:hAnsi="Arial" w:cs="Arial"/>
        </w:rPr>
        <w:t>ha met een voederwaardeopbrengst van</w:t>
      </w:r>
      <w:r w:rsidR="00A67B1C" w:rsidRPr="00D755CC">
        <w:rPr>
          <w:rFonts w:ascii="Arial" w:hAnsi="Arial" w:cs="Arial"/>
        </w:rPr>
        <w:t xml:space="preserve"> 21.000 </w:t>
      </w:r>
      <w:proofErr w:type="spellStart"/>
      <w:r w:rsidR="00A67B1C" w:rsidRPr="00D755CC">
        <w:rPr>
          <w:rFonts w:ascii="Arial" w:hAnsi="Arial" w:cs="Arial"/>
        </w:rPr>
        <w:t>kVEM</w:t>
      </w:r>
      <w:proofErr w:type="spellEnd"/>
      <w:r w:rsidR="00A67B1C" w:rsidRPr="00D755CC">
        <w:rPr>
          <w:rFonts w:ascii="Arial" w:hAnsi="Arial" w:cs="Arial"/>
        </w:rPr>
        <w:t xml:space="preserve"> /ha.</w:t>
      </w:r>
    </w:p>
    <w:p w14:paraId="71304FD1" w14:textId="77777777" w:rsidR="00A67B1C" w:rsidRPr="00D755CC" w:rsidRDefault="00A67B1C" w:rsidP="00332D14">
      <w:pPr>
        <w:pStyle w:val="Default"/>
        <w:numPr>
          <w:ilvl w:val="0"/>
          <w:numId w:val="10"/>
        </w:numPr>
        <w:rPr>
          <w:rFonts w:ascii="Arial" w:hAnsi="Arial" w:cs="Arial"/>
        </w:rPr>
      </w:pPr>
      <w:r w:rsidRPr="00D755CC">
        <w:rPr>
          <w:rFonts w:ascii="Arial" w:hAnsi="Arial" w:cs="Arial"/>
        </w:rPr>
        <w:t>Zeer smakelijk</w:t>
      </w:r>
    </w:p>
    <w:p w14:paraId="657304D4" w14:textId="77777777" w:rsidR="00A67B1C" w:rsidRPr="00D755CC" w:rsidRDefault="00A67B1C" w:rsidP="00332D14">
      <w:pPr>
        <w:pStyle w:val="Default"/>
        <w:numPr>
          <w:ilvl w:val="0"/>
          <w:numId w:val="10"/>
        </w:numPr>
        <w:rPr>
          <w:rFonts w:ascii="Arial" w:hAnsi="Arial" w:cs="Arial"/>
        </w:rPr>
      </w:pPr>
      <w:r w:rsidRPr="00D755CC">
        <w:rPr>
          <w:rFonts w:ascii="Arial" w:hAnsi="Arial" w:cs="Arial"/>
        </w:rPr>
        <w:t>Verhogend effe</w:t>
      </w:r>
      <w:r w:rsidR="0004247B" w:rsidRPr="00D755CC">
        <w:rPr>
          <w:rFonts w:ascii="Arial" w:hAnsi="Arial" w:cs="Arial"/>
        </w:rPr>
        <w:t>c</w:t>
      </w:r>
      <w:r w:rsidRPr="00D755CC">
        <w:rPr>
          <w:rFonts w:ascii="Arial" w:hAnsi="Arial" w:cs="Arial"/>
        </w:rPr>
        <w:t>t melkeiwit en melkvet</w:t>
      </w:r>
    </w:p>
    <w:p w14:paraId="088D1542" w14:textId="77777777" w:rsidR="00A67B1C" w:rsidRPr="00D755CC" w:rsidRDefault="00A67B1C" w:rsidP="00332D14">
      <w:pPr>
        <w:pStyle w:val="Default"/>
        <w:numPr>
          <w:ilvl w:val="0"/>
          <w:numId w:val="10"/>
        </w:numPr>
        <w:rPr>
          <w:rFonts w:ascii="Arial" w:hAnsi="Arial" w:cs="Arial"/>
        </w:rPr>
      </w:pPr>
      <w:r w:rsidRPr="00D755CC">
        <w:rPr>
          <w:rFonts w:ascii="Arial" w:hAnsi="Arial" w:cs="Arial"/>
        </w:rPr>
        <w:t>“Eenvoudige” teelt (gelijk aan teelt suikerbieten)</w:t>
      </w:r>
    </w:p>
    <w:p w14:paraId="27752918" w14:textId="77777777" w:rsidR="00A67B1C" w:rsidRPr="00D755CC" w:rsidRDefault="00A67B1C" w:rsidP="00332D14">
      <w:pPr>
        <w:pStyle w:val="Default"/>
        <w:numPr>
          <w:ilvl w:val="0"/>
          <w:numId w:val="10"/>
        </w:numPr>
        <w:rPr>
          <w:rFonts w:ascii="Arial" w:hAnsi="Arial" w:cs="Arial"/>
        </w:rPr>
      </w:pPr>
      <w:r w:rsidRPr="00D755CC">
        <w:rPr>
          <w:rFonts w:ascii="Arial" w:hAnsi="Arial" w:cs="Arial"/>
        </w:rPr>
        <w:t>Volledig gemechaniseerd.</w:t>
      </w:r>
    </w:p>
    <w:p w14:paraId="54B64653" w14:textId="77777777" w:rsidR="00A67B1C" w:rsidRPr="00D755CC" w:rsidRDefault="00A67B1C" w:rsidP="00A67B1C">
      <w:pPr>
        <w:pStyle w:val="Default"/>
        <w:rPr>
          <w:rFonts w:ascii="Arial" w:hAnsi="Arial" w:cs="Arial"/>
        </w:rPr>
      </w:pPr>
    </w:p>
    <w:p w14:paraId="6FB4B85D" w14:textId="77777777" w:rsidR="00533925" w:rsidRPr="00D755CC" w:rsidRDefault="00533925" w:rsidP="00A67B1C">
      <w:pPr>
        <w:pStyle w:val="Default"/>
        <w:rPr>
          <w:rFonts w:ascii="Arial" w:hAnsi="Arial" w:cs="Arial"/>
        </w:rPr>
      </w:pPr>
    </w:p>
    <w:p w14:paraId="0311BC4D" w14:textId="77777777" w:rsidR="00A67B1C" w:rsidRPr="00D755CC" w:rsidRDefault="0004247B" w:rsidP="0004247B">
      <w:pPr>
        <w:pStyle w:val="Default"/>
        <w:rPr>
          <w:rFonts w:ascii="Arial" w:hAnsi="Arial" w:cs="Arial"/>
          <w:i/>
        </w:rPr>
      </w:pPr>
      <w:r w:rsidRPr="00D755CC">
        <w:rPr>
          <w:rFonts w:ascii="Arial" w:hAnsi="Arial" w:cs="Arial"/>
          <w:i/>
        </w:rPr>
        <w:t>Hoe gaat de teelt?</w:t>
      </w:r>
    </w:p>
    <w:p w14:paraId="5A719AD5" w14:textId="77777777" w:rsidR="00A67B1C" w:rsidRPr="00D755CC" w:rsidRDefault="0004247B" w:rsidP="00394597">
      <w:pPr>
        <w:pStyle w:val="Default"/>
        <w:rPr>
          <w:rFonts w:ascii="Arial" w:hAnsi="Arial" w:cs="Arial"/>
        </w:rPr>
      </w:pPr>
      <w:r w:rsidRPr="00D755CC">
        <w:rPr>
          <w:rFonts w:ascii="Arial" w:hAnsi="Arial" w:cs="Arial"/>
        </w:rPr>
        <w:t>De teelt van de voederbiet valt onder a</w:t>
      </w:r>
      <w:r w:rsidR="00A67B1C" w:rsidRPr="00D755CC">
        <w:rPr>
          <w:rFonts w:ascii="Arial" w:hAnsi="Arial" w:cs="Arial"/>
        </w:rPr>
        <w:t>kkerbouwmatige teelt</w:t>
      </w:r>
      <w:r w:rsidRPr="00D755CC">
        <w:rPr>
          <w:rFonts w:ascii="Arial" w:hAnsi="Arial" w:cs="Arial"/>
        </w:rPr>
        <w:t>.</w:t>
      </w:r>
      <w:r w:rsidR="00A67B1C" w:rsidRPr="00D755CC">
        <w:rPr>
          <w:rFonts w:ascii="Arial" w:hAnsi="Arial" w:cs="Arial"/>
        </w:rPr>
        <w:t xml:space="preserve"> Als veehouder</w:t>
      </w:r>
      <w:r w:rsidRPr="00D755CC">
        <w:rPr>
          <w:rFonts w:ascii="Arial" w:hAnsi="Arial" w:cs="Arial"/>
        </w:rPr>
        <w:t xml:space="preserve"> geldt dit meestal dat de</w:t>
      </w:r>
      <w:r w:rsidR="00A67B1C" w:rsidRPr="00D755CC">
        <w:rPr>
          <w:rFonts w:ascii="Arial" w:hAnsi="Arial" w:cs="Arial"/>
        </w:rPr>
        <w:t xml:space="preserve"> teelt</w:t>
      </w:r>
      <w:r w:rsidRPr="00D755CC">
        <w:rPr>
          <w:rFonts w:ascii="Arial" w:hAnsi="Arial" w:cs="Arial"/>
        </w:rPr>
        <w:t xml:space="preserve"> wordt uitbesteed</w:t>
      </w:r>
      <w:r w:rsidR="00A67B1C" w:rsidRPr="00D755CC">
        <w:rPr>
          <w:rFonts w:ascii="Arial" w:hAnsi="Arial" w:cs="Arial"/>
        </w:rPr>
        <w:t xml:space="preserve"> aan </w:t>
      </w:r>
      <w:r w:rsidRPr="00D755CC">
        <w:rPr>
          <w:rFonts w:ascii="Arial" w:hAnsi="Arial" w:cs="Arial"/>
        </w:rPr>
        <w:t xml:space="preserve">een </w:t>
      </w:r>
      <w:r w:rsidR="00A67B1C" w:rsidRPr="00D755CC">
        <w:rPr>
          <w:rFonts w:ascii="Arial" w:hAnsi="Arial" w:cs="Arial"/>
        </w:rPr>
        <w:t>akkerbouwer of loonwerker</w:t>
      </w:r>
      <w:r w:rsidRPr="00D755CC">
        <w:rPr>
          <w:rFonts w:ascii="Arial" w:hAnsi="Arial" w:cs="Arial"/>
        </w:rPr>
        <w:t>.</w:t>
      </w:r>
      <w:r w:rsidR="00D755CC" w:rsidRPr="00D755CC">
        <w:rPr>
          <w:rFonts w:ascii="Arial" w:hAnsi="Arial" w:cs="Arial"/>
        </w:rPr>
        <w:t xml:space="preserve"> </w:t>
      </w:r>
      <w:r w:rsidRPr="00D755CC">
        <w:rPr>
          <w:rFonts w:ascii="Arial" w:hAnsi="Arial" w:cs="Arial"/>
        </w:rPr>
        <w:t xml:space="preserve">Voordat de teelt begint, moet er een rassenkeuze worden gemaakt. Indien een veehouder beslist voor voederbieten is het belangrijk dat er wordt gekozen voor een echt </w:t>
      </w:r>
      <w:proofErr w:type="spellStart"/>
      <w:r w:rsidRPr="00D755CC">
        <w:rPr>
          <w:rFonts w:ascii="Arial" w:hAnsi="Arial" w:cs="Arial"/>
        </w:rPr>
        <w:t>voederbietenras</w:t>
      </w:r>
      <w:proofErr w:type="spellEnd"/>
      <w:r w:rsidRPr="00D755CC">
        <w:rPr>
          <w:rFonts w:ascii="Arial" w:hAnsi="Arial" w:cs="Arial"/>
        </w:rPr>
        <w:t>.</w:t>
      </w:r>
      <w:r w:rsidR="00D755CC" w:rsidRPr="00D755CC">
        <w:rPr>
          <w:rFonts w:ascii="Arial" w:hAnsi="Arial" w:cs="Arial"/>
        </w:rPr>
        <w:t xml:space="preserve"> </w:t>
      </w:r>
      <w:r w:rsidR="00394597" w:rsidRPr="00D755CC">
        <w:rPr>
          <w:rFonts w:ascii="Arial" w:hAnsi="Arial" w:cs="Arial"/>
        </w:rPr>
        <w:t>Wanneer een geschikt ras is gevonden en de biet kans heeft om te volgroeien kan er geoogst worden. De o</w:t>
      </w:r>
      <w:r w:rsidR="00A67B1C" w:rsidRPr="00D755CC">
        <w:rPr>
          <w:rFonts w:ascii="Arial" w:hAnsi="Arial" w:cs="Arial"/>
        </w:rPr>
        <w:t>ogst</w:t>
      </w:r>
      <w:r w:rsidR="00D755CC" w:rsidRPr="00D755CC">
        <w:rPr>
          <w:rFonts w:ascii="Arial" w:hAnsi="Arial" w:cs="Arial"/>
        </w:rPr>
        <w:t xml:space="preserve"> gebeurt</w:t>
      </w:r>
      <w:r w:rsidR="00394597" w:rsidRPr="00D755CC">
        <w:rPr>
          <w:rFonts w:ascii="Arial" w:hAnsi="Arial" w:cs="Arial"/>
        </w:rPr>
        <w:t xml:space="preserve"> m</w:t>
      </w:r>
      <w:r w:rsidR="00A67B1C" w:rsidRPr="00D755CC">
        <w:rPr>
          <w:rFonts w:ascii="Arial" w:hAnsi="Arial" w:cs="Arial"/>
        </w:rPr>
        <w:t xml:space="preserve">et de traditionele oogstmachine </w:t>
      </w:r>
    </w:p>
    <w:p w14:paraId="534DB472" w14:textId="77777777" w:rsidR="0004247B" w:rsidRPr="00D755CC" w:rsidRDefault="0004247B" w:rsidP="0004247B">
      <w:pPr>
        <w:pStyle w:val="Default"/>
        <w:rPr>
          <w:rFonts w:ascii="Arial" w:hAnsi="Arial" w:cs="Arial"/>
        </w:rPr>
      </w:pPr>
    </w:p>
    <w:p w14:paraId="67106CCD" w14:textId="77777777" w:rsidR="0004247B" w:rsidRPr="00D755CC" w:rsidRDefault="0004247B" w:rsidP="0004247B">
      <w:pPr>
        <w:pStyle w:val="Default"/>
        <w:rPr>
          <w:rFonts w:ascii="Arial" w:hAnsi="Arial" w:cs="Arial"/>
          <w:i/>
        </w:rPr>
      </w:pPr>
      <w:r w:rsidRPr="00D755CC">
        <w:rPr>
          <w:rFonts w:ascii="Arial" w:hAnsi="Arial" w:cs="Arial"/>
          <w:i/>
        </w:rPr>
        <w:t>Hoe voer je voederbieten?</w:t>
      </w:r>
    </w:p>
    <w:p w14:paraId="7C2AEA2F" w14:textId="77777777" w:rsidR="00394597" w:rsidRPr="00D755CC" w:rsidRDefault="00394597" w:rsidP="0004247B">
      <w:pPr>
        <w:pStyle w:val="Default"/>
        <w:rPr>
          <w:rFonts w:ascii="Arial" w:hAnsi="Arial" w:cs="Arial"/>
        </w:rPr>
      </w:pPr>
      <w:r w:rsidRPr="00D755CC">
        <w:rPr>
          <w:rFonts w:ascii="Arial" w:hAnsi="Arial" w:cs="Arial"/>
        </w:rPr>
        <w:t xml:space="preserve">Het voeren van de voederbieten is in de winterperiode als </w:t>
      </w:r>
      <w:r w:rsidR="00A67B1C" w:rsidRPr="00D755CC">
        <w:rPr>
          <w:rFonts w:ascii="Arial" w:hAnsi="Arial" w:cs="Arial"/>
        </w:rPr>
        <w:t>verse bieten</w:t>
      </w:r>
      <w:r w:rsidR="00ED5F05" w:rsidRPr="00D755CC">
        <w:rPr>
          <w:rFonts w:ascii="Arial" w:hAnsi="Arial" w:cs="Arial"/>
        </w:rPr>
        <w:t>, het bewaren van verse bieten gedurende het jaar wordt afgeraden.</w:t>
      </w:r>
    </w:p>
    <w:p w14:paraId="1566F4A1" w14:textId="77777777" w:rsidR="00ED5F05" w:rsidRPr="00D755CC" w:rsidRDefault="00ED5F05" w:rsidP="0004247B">
      <w:pPr>
        <w:pStyle w:val="Default"/>
        <w:rPr>
          <w:rFonts w:ascii="Arial" w:hAnsi="Arial" w:cs="Arial"/>
        </w:rPr>
      </w:pPr>
    </w:p>
    <w:p w14:paraId="29C3792A" w14:textId="77777777" w:rsidR="00394597" w:rsidRPr="00D755CC" w:rsidRDefault="00394597" w:rsidP="00ED5F05">
      <w:pPr>
        <w:pStyle w:val="Default"/>
        <w:rPr>
          <w:rFonts w:ascii="Arial" w:hAnsi="Arial" w:cs="Arial"/>
        </w:rPr>
      </w:pPr>
      <w:r w:rsidRPr="00D755CC">
        <w:rPr>
          <w:rFonts w:ascii="Arial" w:hAnsi="Arial" w:cs="Arial"/>
        </w:rPr>
        <w:t xml:space="preserve">Ook kan er voor gekozen worden voederbieten door de </w:t>
      </w:r>
      <w:r w:rsidR="00ED5F05" w:rsidRPr="00D755CC">
        <w:rPr>
          <w:rFonts w:ascii="Arial" w:hAnsi="Arial" w:cs="Arial"/>
        </w:rPr>
        <w:t>snijmais te versnipperen en daar één mengkuil van te maken.</w:t>
      </w:r>
      <w:r w:rsidRPr="00D755CC">
        <w:rPr>
          <w:rFonts w:ascii="Arial" w:hAnsi="Arial" w:cs="Arial"/>
        </w:rPr>
        <w:t xml:space="preserve"> De voordelen hiervan zijn:</w:t>
      </w:r>
    </w:p>
    <w:p w14:paraId="4B0C0E55" w14:textId="77777777" w:rsidR="006E2D24" w:rsidRPr="00D755CC" w:rsidRDefault="00394597" w:rsidP="00332D14">
      <w:pPr>
        <w:pStyle w:val="Default"/>
        <w:numPr>
          <w:ilvl w:val="0"/>
          <w:numId w:val="14"/>
        </w:numPr>
        <w:rPr>
          <w:rFonts w:ascii="Arial" w:hAnsi="Arial" w:cs="Arial"/>
        </w:rPr>
      </w:pPr>
      <w:r w:rsidRPr="00D755CC">
        <w:rPr>
          <w:rFonts w:ascii="Arial" w:hAnsi="Arial" w:cs="Arial"/>
        </w:rPr>
        <w:t>dat</w:t>
      </w:r>
      <w:r w:rsidR="006E2D24" w:rsidRPr="00D755CC">
        <w:rPr>
          <w:rFonts w:ascii="Arial" w:hAnsi="Arial" w:cs="Arial"/>
        </w:rPr>
        <w:t xml:space="preserve"> gedurende de periode van maisverstrekking er ook voederbieten verstrekt</w:t>
      </w:r>
      <w:r w:rsidRPr="00D755CC">
        <w:rPr>
          <w:rFonts w:ascii="Arial" w:hAnsi="Arial" w:cs="Arial"/>
        </w:rPr>
        <w:t xml:space="preserve"> worden</w:t>
      </w:r>
      <w:r w:rsidR="006E2D24" w:rsidRPr="00D755CC">
        <w:rPr>
          <w:rFonts w:ascii="Arial" w:hAnsi="Arial" w:cs="Arial"/>
        </w:rPr>
        <w:t>. Er treedt dan geen selectie in het rantsoen op en er is sprake van arbeidsgemak.</w:t>
      </w:r>
    </w:p>
    <w:p w14:paraId="288EB70F" w14:textId="77777777" w:rsidR="006E2D24" w:rsidRPr="00D755CC" w:rsidRDefault="00ED5F05" w:rsidP="00332D14">
      <w:pPr>
        <w:pStyle w:val="Default"/>
        <w:numPr>
          <w:ilvl w:val="0"/>
          <w:numId w:val="14"/>
        </w:numPr>
        <w:rPr>
          <w:rFonts w:ascii="Arial" w:hAnsi="Arial" w:cs="Arial"/>
        </w:rPr>
      </w:pPr>
      <w:r w:rsidRPr="00D755CC">
        <w:rPr>
          <w:rFonts w:ascii="Arial" w:hAnsi="Arial" w:cs="Arial"/>
        </w:rPr>
        <w:t>dat</w:t>
      </w:r>
      <w:r w:rsidR="006E2D24" w:rsidRPr="00D755CC">
        <w:rPr>
          <w:rFonts w:ascii="Arial" w:hAnsi="Arial" w:cs="Arial"/>
        </w:rPr>
        <w:t xml:space="preserve"> bij vorst</w:t>
      </w:r>
      <w:r w:rsidRPr="00D755CC">
        <w:rPr>
          <w:rFonts w:ascii="Arial" w:hAnsi="Arial" w:cs="Arial"/>
        </w:rPr>
        <w:t xml:space="preserve"> het</w:t>
      </w:r>
      <w:r w:rsidR="006E2D24" w:rsidRPr="00D755CC">
        <w:rPr>
          <w:rFonts w:ascii="Arial" w:hAnsi="Arial" w:cs="Arial"/>
        </w:rPr>
        <w:t xml:space="preserve"> afdekken van de voederbieten niet nodig</w:t>
      </w:r>
      <w:r w:rsidRPr="00D755CC">
        <w:rPr>
          <w:rFonts w:ascii="Arial" w:hAnsi="Arial" w:cs="Arial"/>
        </w:rPr>
        <w:t xml:space="preserve"> is</w:t>
      </w:r>
      <w:r w:rsidR="006E2D24" w:rsidRPr="00D755CC">
        <w:rPr>
          <w:rFonts w:ascii="Arial" w:hAnsi="Arial" w:cs="Arial"/>
        </w:rPr>
        <w:t>.</w:t>
      </w:r>
    </w:p>
    <w:p w14:paraId="06118EAC" w14:textId="77777777" w:rsidR="00ED5F05" w:rsidRPr="00D755CC" w:rsidRDefault="006E2D24" w:rsidP="00ED5F05">
      <w:pPr>
        <w:pStyle w:val="Default"/>
        <w:rPr>
          <w:rFonts w:ascii="Arial" w:hAnsi="Arial" w:cs="Arial"/>
        </w:rPr>
      </w:pPr>
      <w:r w:rsidRPr="00D755CC">
        <w:rPr>
          <w:rFonts w:ascii="Arial" w:hAnsi="Arial" w:cs="Arial"/>
        </w:rPr>
        <w:t xml:space="preserve">De nadelen van </w:t>
      </w:r>
      <w:r w:rsidR="00ED5F05" w:rsidRPr="00D755CC">
        <w:rPr>
          <w:rFonts w:ascii="Arial" w:hAnsi="Arial" w:cs="Arial"/>
        </w:rPr>
        <w:t>één mengkuil van snijmais met gesnipperde voederbieten zijn</w:t>
      </w:r>
      <w:r w:rsidRPr="00D755CC">
        <w:rPr>
          <w:rFonts w:ascii="Arial" w:hAnsi="Arial" w:cs="Arial"/>
        </w:rPr>
        <w:t xml:space="preserve">: </w:t>
      </w:r>
    </w:p>
    <w:p w14:paraId="6A9B1640" w14:textId="77777777" w:rsidR="00ED5F05" w:rsidRPr="00D755CC" w:rsidRDefault="00ED5F05" w:rsidP="00332D14">
      <w:pPr>
        <w:pStyle w:val="Default"/>
        <w:numPr>
          <w:ilvl w:val="0"/>
          <w:numId w:val="15"/>
        </w:numPr>
        <w:rPr>
          <w:rFonts w:ascii="Arial" w:hAnsi="Arial" w:cs="Arial"/>
        </w:rPr>
      </w:pPr>
      <w:r w:rsidRPr="00D755CC">
        <w:rPr>
          <w:rFonts w:ascii="Arial" w:hAnsi="Arial" w:cs="Arial"/>
        </w:rPr>
        <w:t xml:space="preserve">dat </w:t>
      </w:r>
      <w:r w:rsidR="006E2D24" w:rsidRPr="00D755CC">
        <w:rPr>
          <w:rFonts w:ascii="Arial" w:hAnsi="Arial" w:cs="Arial"/>
        </w:rPr>
        <w:t>de suiker</w:t>
      </w:r>
      <w:r w:rsidRPr="00D755CC">
        <w:rPr>
          <w:rFonts w:ascii="Arial" w:hAnsi="Arial" w:cs="Arial"/>
        </w:rPr>
        <w:t xml:space="preserve"> snel beschikbaar is en dus meer afbraak van suiker in de kuil</w:t>
      </w:r>
      <w:r w:rsidR="00C40882" w:rsidRPr="00D755CC">
        <w:rPr>
          <w:rFonts w:ascii="Arial" w:hAnsi="Arial" w:cs="Arial"/>
        </w:rPr>
        <w:t xml:space="preserve"> plaatsvind</w:t>
      </w:r>
      <w:r w:rsidR="00D755CC" w:rsidRPr="00D755CC">
        <w:rPr>
          <w:rFonts w:ascii="Arial" w:hAnsi="Arial" w:cs="Arial"/>
        </w:rPr>
        <w:t>t</w:t>
      </w:r>
      <w:r w:rsidR="006E2D24" w:rsidRPr="00D755CC">
        <w:rPr>
          <w:rFonts w:ascii="Arial" w:hAnsi="Arial" w:cs="Arial"/>
        </w:rPr>
        <w:t>.</w:t>
      </w:r>
    </w:p>
    <w:p w14:paraId="5AB1972D" w14:textId="77777777" w:rsidR="00ED5F05" w:rsidRPr="00D755CC" w:rsidRDefault="00C40882" w:rsidP="00332D14">
      <w:pPr>
        <w:pStyle w:val="Default"/>
        <w:numPr>
          <w:ilvl w:val="0"/>
          <w:numId w:val="15"/>
        </w:numPr>
        <w:rPr>
          <w:rFonts w:ascii="Arial" w:hAnsi="Arial" w:cs="Arial"/>
        </w:rPr>
      </w:pPr>
      <w:r w:rsidRPr="00D755CC">
        <w:rPr>
          <w:rFonts w:ascii="Arial" w:hAnsi="Arial" w:cs="Arial"/>
        </w:rPr>
        <w:t>dat</w:t>
      </w:r>
      <w:r w:rsidR="006E2D24" w:rsidRPr="00D755CC">
        <w:rPr>
          <w:rFonts w:ascii="Arial" w:hAnsi="Arial" w:cs="Arial"/>
        </w:rPr>
        <w:t xml:space="preserve"> er een goede afstemming </w:t>
      </w:r>
      <w:r w:rsidRPr="00D755CC">
        <w:rPr>
          <w:rFonts w:ascii="Arial" w:hAnsi="Arial" w:cs="Arial"/>
        </w:rPr>
        <w:t xml:space="preserve">dient </w:t>
      </w:r>
      <w:r w:rsidR="006E2D24" w:rsidRPr="00D755CC">
        <w:rPr>
          <w:rFonts w:ascii="Arial" w:hAnsi="Arial" w:cs="Arial"/>
        </w:rPr>
        <w:t xml:space="preserve">te zijn </w:t>
      </w:r>
      <w:r w:rsidRPr="00D755CC">
        <w:rPr>
          <w:rFonts w:ascii="Arial" w:hAnsi="Arial" w:cs="Arial"/>
        </w:rPr>
        <w:t>betreft de</w:t>
      </w:r>
      <w:r w:rsidR="006E2D24" w:rsidRPr="00D755CC">
        <w:rPr>
          <w:rFonts w:ascii="Arial" w:hAnsi="Arial" w:cs="Arial"/>
        </w:rPr>
        <w:t xml:space="preserve"> capaciteit tijdens de oogst. </w:t>
      </w:r>
    </w:p>
    <w:p w14:paraId="6A0171D6" w14:textId="77777777" w:rsidR="006E2D24" w:rsidRPr="00D755CC" w:rsidRDefault="00C40882" w:rsidP="00332D14">
      <w:pPr>
        <w:pStyle w:val="Default"/>
        <w:numPr>
          <w:ilvl w:val="0"/>
          <w:numId w:val="15"/>
        </w:numPr>
        <w:rPr>
          <w:rFonts w:ascii="Arial" w:hAnsi="Arial" w:cs="Arial"/>
        </w:rPr>
      </w:pPr>
      <w:r w:rsidRPr="00D755CC">
        <w:rPr>
          <w:rFonts w:ascii="Arial" w:hAnsi="Arial" w:cs="Arial"/>
        </w:rPr>
        <w:t xml:space="preserve">dat </w:t>
      </w:r>
      <w:r w:rsidR="006E2D24" w:rsidRPr="00D755CC">
        <w:rPr>
          <w:rFonts w:ascii="Arial" w:hAnsi="Arial" w:cs="Arial"/>
        </w:rPr>
        <w:t xml:space="preserve">er teveel grond </w:t>
      </w:r>
      <w:r w:rsidRPr="00D755CC">
        <w:rPr>
          <w:rFonts w:ascii="Arial" w:hAnsi="Arial" w:cs="Arial"/>
        </w:rPr>
        <w:t xml:space="preserve">kleeft </w:t>
      </w:r>
      <w:r w:rsidR="006E2D24" w:rsidRPr="00D755CC">
        <w:rPr>
          <w:rFonts w:ascii="Arial" w:hAnsi="Arial" w:cs="Arial"/>
        </w:rPr>
        <w:t xml:space="preserve">aan de voederbieten </w:t>
      </w:r>
      <w:r w:rsidRPr="00D755CC">
        <w:rPr>
          <w:rFonts w:ascii="Arial" w:hAnsi="Arial" w:cs="Arial"/>
        </w:rPr>
        <w:t xml:space="preserve">en </w:t>
      </w:r>
      <w:r w:rsidR="006E2D24" w:rsidRPr="00D755CC">
        <w:rPr>
          <w:rFonts w:ascii="Arial" w:hAnsi="Arial" w:cs="Arial"/>
        </w:rPr>
        <w:t xml:space="preserve">dan is in deze situatie het niet mogelijk om de voederbieten te reinigen. Voor het gemengd inkuilen van voederbieten en mais geldt als voorwaarde een </w:t>
      </w:r>
      <w:proofErr w:type="spellStart"/>
      <w:r w:rsidR="006E2D24" w:rsidRPr="00D755CC">
        <w:rPr>
          <w:rFonts w:ascii="Arial" w:hAnsi="Arial" w:cs="Arial"/>
        </w:rPr>
        <w:t>ds</w:t>
      </w:r>
      <w:proofErr w:type="spellEnd"/>
      <w:r w:rsidR="006E2D24" w:rsidRPr="00D755CC">
        <w:rPr>
          <w:rFonts w:ascii="Arial" w:hAnsi="Arial" w:cs="Arial"/>
        </w:rPr>
        <w:t>-gehalte van minimaal 35-38%.</w:t>
      </w:r>
    </w:p>
    <w:p w14:paraId="54790C70" w14:textId="77777777" w:rsidR="00A67B1C" w:rsidRPr="00D755CC" w:rsidRDefault="00A67B1C" w:rsidP="00A67B1C">
      <w:pPr>
        <w:pStyle w:val="Default"/>
        <w:rPr>
          <w:rFonts w:ascii="Arial" w:hAnsi="Arial" w:cs="Arial"/>
          <w:b/>
        </w:rPr>
      </w:pPr>
    </w:p>
    <w:p w14:paraId="42DEFB88" w14:textId="77777777" w:rsidR="00D755CC" w:rsidRPr="00D755CC" w:rsidRDefault="00D755CC" w:rsidP="00A67B1C">
      <w:pPr>
        <w:pStyle w:val="Default"/>
        <w:rPr>
          <w:rFonts w:ascii="Arial" w:hAnsi="Arial" w:cs="Arial"/>
        </w:rPr>
      </w:pPr>
    </w:p>
    <w:p w14:paraId="7F6457E2" w14:textId="77777777" w:rsidR="00D755CC" w:rsidRPr="00D755CC" w:rsidRDefault="00D755CC">
      <w:pPr>
        <w:rPr>
          <w:rFonts w:ascii="Arial" w:hAnsi="Arial" w:cs="Arial"/>
          <w:color w:val="000000"/>
          <w:sz w:val="24"/>
          <w:szCs w:val="24"/>
        </w:rPr>
      </w:pPr>
      <w:r w:rsidRPr="00D755CC">
        <w:rPr>
          <w:rFonts w:ascii="Arial" w:hAnsi="Arial" w:cs="Arial"/>
        </w:rPr>
        <w:br w:type="page"/>
      </w:r>
    </w:p>
    <w:p w14:paraId="478C843E" w14:textId="77777777" w:rsidR="00D755CC" w:rsidRPr="00D755CC" w:rsidRDefault="00D755CC" w:rsidP="00A67B1C">
      <w:pPr>
        <w:pStyle w:val="Default"/>
        <w:rPr>
          <w:rFonts w:ascii="Arial" w:hAnsi="Arial" w:cs="Arial"/>
        </w:rPr>
      </w:pPr>
      <w:r w:rsidRPr="00D755CC">
        <w:rPr>
          <w:rFonts w:ascii="Arial" w:hAnsi="Arial" w:cs="Arial"/>
          <w:i/>
        </w:rPr>
        <w:lastRenderedPageBreak/>
        <w:t>Opdrachten</w:t>
      </w:r>
    </w:p>
    <w:p w14:paraId="74BA2433" w14:textId="77777777" w:rsidR="00A67B1C" w:rsidRPr="00D755CC" w:rsidRDefault="00A67B1C" w:rsidP="00332D14">
      <w:pPr>
        <w:pStyle w:val="Default"/>
        <w:numPr>
          <w:ilvl w:val="0"/>
          <w:numId w:val="12"/>
        </w:numPr>
        <w:rPr>
          <w:rFonts w:ascii="Arial" w:hAnsi="Arial" w:cs="Arial"/>
        </w:rPr>
      </w:pPr>
      <w:r w:rsidRPr="00D755CC">
        <w:rPr>
          <w:rFonts w:ascii="Arial" w:hAnsi="Arial" w:cs="Arial"/>
        </w:rPr>
        <w:t>Zoek op internet naar foto’s/afbeeldingen over de teelt van voederbieten. Maak een collage waarin duidelijk de weg van zaaien tot oogsten in beeld gebracht wordt.</w:t>
      </w:r>
    </w:p>
    <w:p w14:paraId="240BA507" w14:textId="77777777" w:rsidR="00A67B1C" w:rsidRPr="00D755CC" w:rsidRDefault="00A67B1C" w:rsidP="00A67B1C">
      <w:pPr>
        <w:pStyle w:val="Default"/>
        <w:rPr>
          <w:rFonts w:ascii="Arial" w:hAnsi="Arial" w:cs="Arial"/>
        </w:rPr>
      </w:pPr>
    </w:p>
    <w:p w14:paraId="6DC6B19E" w14:textId="77777777" w:rsidR="00A67B1C" w:rsidRPr="00D755CC" w:rsidRDefault="00A67B1C" w:rsidP="00A67B1C">
      <w:pPr>
        <w:pStyle w:val="Default"/>
        <w:numPr>
          <w:ilvl w:val="0"/>
          <w:numId w:val="12"/>
        </w:numPr>
        <w:rPr>
          <w:rFonts w:ascii="Arial" w:hAnsi="Arial" w:cs="Arial"/>
        </w:rPr>
      </w:pPr>
      <w:r w:rsidRPr="00D755CC">
        <w:rPr>
          <w:rFonts w:ascii="Arial" w:hAnsi="Arial" w:cs="Arial"/>
        </w:rPr>
        <w:t>Voor deze opdracht site van Centraal Bureau voor de Statistiek gebruiken.</w:t>
      </w:r>
    </w:p>
    <w:p w14:paraId="7A98DD73" w14:textId="77777777" w:rsidR="00A67B1C" w:rsidRPr="00D755CC" w:rsidRDefault="00A67B1C" w:rsidP="00332D14">
      <w:pPr>
        <w:pStyle w:val="Default"/>
        <w:numPr>
          <w:ilvl w:val="0"/>
          <w:numId w:val="11"/>
        </w:numPr>
        <w:rPr>
          <w:rFonts w:ascii="Arial" w:hAnsi="Arial" w:cs="Arial"/>
        </w:rPr>
      </w:pPr>
      <w:r w:rsidRPr="00D755CC">
        <w:rPr>
          <w:rFonts w:ascii="Arial" w:hAnsi="Arial" w:cs="Arial"/>
        </w:rPr>
        <w:t>Wat is het areaal (= hectares) voederbieten in Nederland?</w:t>
      </w:r>
    </w:p>
    <w:p w14:paraId="55748A13" w14:textId="77777777" w:rsidR="00A67B1C" w:rsidRPr="00D755CC" w:rsidRDefault="00A67B1C" w:rsidP="00332D14">
      <w:pPr>
        <w:pStyle w:val="Default"/>
        <w:numPr>
          <w:ilvl w:val="0"/>
          <w:numId w:val="11"/>
        </w:numPr>
        <w:rPr>
          <w:rFonts w:ascii="Arial" w:hAnsi="Arial" w:cs="Arial"/>
        </w:rPr>
      </w:pPr>
      <w:r w:rsidRPr="00D755CC">
        <w:rPr>
          <w:rFonts w:ascii="Arial" w:hAnsi="Arial" w:cs="Arial"/>
        </w:rPr>
        <w:t>Hoe is de ontwikkeling van het aantal hectares voederbieten in Nederland?</w:t>
      </w:r>
    </w:p>
    <w:p w14:paraId="72E1DA22" w14:textId="77777777" w:rsidR="00A67B1C" w:rsidRPr="00D755CC" w:rsidRDefault="00A67B1C" w:rsidP="00332D14">
      <w:pPr>
        <w:pStyle w:val="Default"/>
        <w:numPr>
          <w:ilvl w:val="0"/>
          <w:numId w:val="11"/>
        </w:numPr>
        <w:rPr>
          <w:rFonts w:ascii="Arial" w:hAnsi="Arial" w:cs="Arial"/>
        </w:rPr>
      </w:pPr>
      <w:r w:rsidRPr="00D755CC">
        <w:rPr>
          <w:rFonts w:ascii="Arial" w:hAnsi="Arial" w:cs="Arial"/>
        </w:rPr>
        <w:t>Geef een verklaring.</w:t>
      </w:r>
    </w:p>
    <w:p w14:paraId="5D7A4562" w14:textId="77777777" w:rsidR="00A67B1C" w:rsidRPr="00D755CC" w:rsidRDefault="00A67B1C" w:rsidP="00A67B1C">
      <w:pPr>
        <w:pStyle w:val="Default"/>
        <w:ind w:left="720"/>
        <w:rPr>
          <w:rFonts w:ascii="Arial" w:hAnsi="Arial" w:cs="Arial"/>
        </w:rPr>
      </w:pPr>
    </w:p>
    <w:p w14:paraId="36C4A455" w14:textId="77777777" w:rsidR="00A67B1C" w:rsidRPr="00D755CC" w:rsidRDefault="00A67B1C" w:rsidP="00332D14">
      <w:pPr>
        <w:pStyle w:val="Default"/>
        <w:numPr>
          <w:ilvl w:val="0"/>
          <w:numId w:val="12"/>
        </w:numPr>
        <w:rPr>
          <w:rFonts w:ascii="Arial" w:hAnsi="Arial" w:cs="Arial"/>
        </w:rPr>
      </w:pPr>
      <w:r w:rsidRPr="00D755CC">
        <w:rPr>
          <w:rFonts w:ascii="Arial" w:hAnsi="Arial" w:cs="Arial"/>
        </w:rPr>
        <w:t>Vul onderstaande tabel voor de teelt van voederbieten zo volledig mogelijk in.</w:t>
      </w:r>
    </w:p>
    <w:p w14:paraId="30E121A7" w14:textId="77777777" w:rsidR="00A67B1C" w:rsidRPr="00D755CC" w:rsidRDefault="00A67B1C" w:rsidP="00ED5F05">
      <w:pPr>
        <w:pStyle w:val="Default"/>
        <w:ind w:firstLine="360"/>
        <w:rPr>
          <w:rFonts w:ascii="Arial" w:hAnsi="Arial" w:cs="Arial"/>
        </w:rPr>
      </w:pPr>
      <w:r w:rsidRPr="00D755CC">
        <w:rPr>
          <w:rFonts w:ascii="Arial" w:hAnsi="Arial" w:cs="Arial"/>
        </w:rPr>
        <w:t>Maak gebruik van het internet.</w:t>
      </w:r>
    </w:p>
    <w:tbl>
      <w:tblPr>
        <w:tblStyle w:val="Tabelraster"/>
        <w:tblpPr w:leftFromText="141" w:rightFromText="141" w:vertAnchor="text" w:horzAnchor="margin" w:tblpY="144"/>
        <w:tblW w:w="0" w:type="auto"/>
        <w:tblLook w:val="04A0" w:firstRow="1" w:lastRow="0" w:firstColumn="1" w:lastColumn="0" w:noHBand="0" w:noVBand="1"/>
      </w:tblPr>
      <w:tblGrid>
        <w:gridCol w:w="3020"/>
        <w:gridCol w:w="6042"/>
      </w:tblGrid>
      <w:tr w:rsidR="00D41485" w:rsidRPr="00D755CC" w14:paraId="7A88E8A8" w14:textId="77777777" w:rsidTr="00D41485">
        <w:tc>
          <w:tcPr>
            <w:tcW w:w="3020" w:type="dxa"/>
            <w:shd w:val="pct10" w:color="auto" w:fill="auto"/>
          </w:tcPr>
          <w:p w14:paraId="47D4D62A" w14:textId="77777777" w:rsidR="00D41485" w:rsidRPr="00D755CC" w:rsidRDefault="00D41485" w:rsidP="00D41485">
            <w:pPr>
              <w:pStyle w:val="Default"/>
              <w:rPr>
                <w:rFonts w:ascii="Arial" w:hAnsi="Arial" w:cs="Arial"/>
              </w:rPr>
            </w:pPr>
            <w:r w:rsidRPr="00D755CC">
              <w:rPr>
                <w:rFonts w:ascii="Arial" w:hAnsi="Arial" w:cs="Arial"/>
              </w:rPr>
              <w:t xml:space="preserve">Eigenschap </w:t>
            </w:r>
          </w:p>
        </w:tc>
        <w:tc>
          <w:tcPr>
            <w:tcW w:w="6042" w:type="dxa"/>
            <w:shd w:val="pct10" w:color="auto" w:fill="auto"/>
          </w:tcPr>
          <w:p w14:paraId="4B28E292" w14:textId="77777777" w:rsidR="00D41485" w:rsidRPr="00D755CC" w:rsidRDefault="00D41485" w:rsidP="00D41485">
            <w:pPr>
              <w:pStyle w:val="Default"/>
              <w:rPr>
                <w:rFonts w:ascii="Arial" w:hAnsi="Arial" w:cs="Arial"/>
              </w:rPr>
            </w:pPr>
            <w:r w:rsidRPr="00D755CC">
              <w:rPr>
                <w:rFonts w:ascii="Arial" w:hAnsi="Arial" w:cs="Arial"/>
              </w:rPr>
              <w:tab/>
              <w:t xml:space="preserve">Gewenst </w:t>
            </w:r>
          </w:p>
        </w:tc>
      </w:tr>
      <w:tr w:rsidR="00D41485" w:rsidRPr="00D755CC" w14:paraId="0954A158" w14:textId="77777777" w:rsidTr="00D41485">
        <w:tc>
          <w:tcPr>
            <w:tcW w:w="3020" w:type="dxa"/>
          </w:tcPr>
          <w:p w14:paraId="71526B44" w14:textId="77777777" w:rsidR="00D41485" w:rsidRPr="00D755CC" w:rsidRDefault="00D41485" w:rsidP="00D41485">
            <w:pPr>
              <w:pStyle w:val="Default"/>
              <w:rPr>
                <w:rFonts w:ascii="Arial" w:hAnsi="Arial" w:cs="Arial"/>
              </w:rPr>
            </w:pPr>
            <w:r w:rsidRPr="00D755CC">
              <w:rPr>
                <w:rFonts w:ascii="Arial" w:hAnsi="Arial" w:cs="Arial"/>
              </w:rPr>
              <w:t xml:space="preserve">Rassenkeuze </w:t>
            </w:r>
          </w:p>
        </w:tc>
        <w:tc>
          <w:tcPr>
            <w:tcW w:w="6042" w:type="dxa"/>
          </w:tcPr>
          <w:p w14:paraId="01EA01D3" w14:textId="77777777" w:rsidR="00D41485" w:rsidRPr="00D755CC" w:rsidRDefault="00D41485" w:rsidP="00D41485">
            <w:pPr>
              <w:pStyle w:val="Default"/>
              <w:rPr>
                <w:rFonts w:ascii="Arial" w:hAnsi="Arial" w:cs="Arial"/>
              </w:rPr>
            </w:pPr>
          </w:p>
        </w:tc>
      </w:tr>
      <w:tr w:rsidR="00D41485" w:rsidRPr="00D755CC" w14:paraId="3671E642" w14:textId="77777777" w:rsidTr="00D41485">
        <w:tc>
          <w:tcPr>
            <w:tcW w:w="3020" w:type="dxa"/>
          </w:tcPr>
          <w:p w14:paraId="0EBE6E76" w14:textId="77777777" w:rsidR="00D41485" w:rsidRPr="00D755CC" w:rsidRDefault="00D41485" w:rsidP="00D41485">
            <w:pPr>
              <w:pStyle w:val="Default"/>
              <w:rPr>
                <w:rFonts w:ascii="Arial" w:hAnsi="Arial" w:cs="Arial"/>
              </w:rPr>
            </w:pPr>
            <w:r w:rsidRPr="00D755CC">
              <w:rPr>
                <w:rFonts w:ascii="Arial" w:hAnsi="Arial" w:cs="Arial"/>
              </w:rPr>
              <w:t>Zaaidichtheid</w:t>
            </w:r>
          </w:p>
        </w:tc>
        <w:tc>
          <w:tcPr>
            <w:tcW w:w="6042" w:type="dxa"/>
          </w:tcPr>
          <w:p w14:paraId="3AA065E5" w14:textId="77777777" w:rsidR="00D41485" w:rsidRPr="00D755CC" w:rsidRDefault="00D41485" w:rsidP="00D41485">
            <w:pPr>
              <w:pStyle w:val="Default"/>
              <w:rPr>
                <w:rFonts w:ascii="Arial" w:hAnsi="Arial" w:cs="Arial"/>
              </w:rPr>
            </w:pPr>
          </w:p>
        </w:tc>
      </w:tr>
      <w:tr w:rsidR="00D41485" w:rsidRPr="00D755CC" w14:paraId="5FF2567D" w14:textId="77777777" w:rsidTr="00D41485">
        <w:tc>
          <w:tcPr>
            <w:tcW w:w="3020" w:type="dxa"/>
          </w:tcPr>
          <w:p w14:paraId="4A9B4EE3" w14:textId="77777777" w:rsidR="00D41485" w:rsidRPr="00D755CC" w:rsidRDefault="00D41485" w:rsidP="00D41485">
            <w:pPr>
              <w:pStyle w:val="Default"/>
              <w:rPr>
                <w:rFonts w:ascii="Arial" w:hAnsi="Arial" w:cs="Arial"/>
              </w:rPr>
            </w:pPr>
            <w:r w:rsidRPr="00D755CC">
              <w:rPr>
                <w:rFonts w:ascii="Arial" w:hAnsi="Arial" w:cs="Arial"/>
              </w:rPr>
              <w:t>Zaaidiepte</w:t>
            </w:r>
          </w:p>
        </w:tc>
        <w:tc>
          <w:tcPr>
            <w:tcW w:w="6042" w:type="dxa"/>
          </w:tcPr>
          <w:p w14:paraId="432E3D4C" w14:textId="77777777" w:rsidR="00D41485" w:rsidRPr="00D755CC" w:rsidRDefault="00D41485" w:rsidP="00D41485">
            <w:pPr>
              <w:pStyle w:val="Default"/>
              <w:rPr>
                <w:rFonts w:ascii="Arial" w:hAnsi="Arial" w:cs="Arial"/>
              </w:rPr>
            </w:pPr>
          </w:p>
        </w:tc>
      </w:tr>
      <w:tr w:rsidR="00D41485" w:rsidRPr="00D755CC" w14:paraId="2C3D58A9" w14:textId="77777777" w:rsidTr="00D41485">
        <w:tc>
          <w:tcPr>
            <w:tcW w:w="3020" w:type="dxa"/>
          </w:tcPr>
          <w:p w14:paraId="6EECD6FE" w14:textId="77777777" w:rsidR="00D41485" w:rsidRPr="00D755CC" w:rsidRDefault="00D41485" w:rsidP="00D41485">
            <w:pPr>
              <w:pStyle w:val="Default"/>
              <w:rPr>
                <w:rFonts w:ascii="Arial" w:hAnsi="Arial" w:cs="Arial"/>
              </w:rPr>
            </w:pPr>
            <w:r w:rsidRPr="00D755CC">
              <w:rPr>
                <w:rFonts w:ascii="Arial" w:hAnsi="Arial" w:cs="Arial"/>
              </w:rPr>
              <w:t>Zaaidatum</w:t>
            </w:r>
          </w:p>
        </w:tc>
        <w:tc>
          <w:tcPr>
            <w:tcW w:w="6042" w:type="dxa"/>
          </w:tcPr>
          <w:p w14:paraId="0F00C975" w14:textId="77777777" w:rsidR="00D41485" w:rsidRPr="00D755CC" w:rsidRDefault="00D41485" w:rsidP="00D41485">
            <w:pPr>
              <w:pStyle w:val="Default"/>
              <w:rPr>
                <w:rFonts w:ascii="Arial" w:hAnsi="Arial" w:cs="Arial"/>
              </w:rPr>
            </w:pPr>
          </w:p>
        </w:tc>
      </w:tr>
      <w:tr w:rsidR="00D41485" w:rsidRPr="00D755CC" w14:paraId="73379893" w14:textId="77777777" w:rsidTr="00D41485">
        <w:tc>
          <w:tcPr>
            <w:tcW w:w="3020" w:type="dxa"/>
          </w:tcPr>
          <w:p w14:paraId="487F05FD" w14:textId="77777777" w:rsidR="00D41485" w:rsidRPr="00D755CC" w:rsidRDefault="00D41485" w:rsidP="00D41485">
            <w:pPr>
              <w:pStyle w:val="Default"/>
              <w:rPr>
                <w:rFonts w:ascii="Arial" w:hAnsi="Arial" w:cs="Arial"/>
              </w:rPr>
            </w:pPr>
            <w:r w:rsidRPr="00D755CC">
              <w:rPr>
                <w:rFonts w:ascii="Arial" w:hAnsi="Arial" w:cs="Arial"/>
              </w:rPr>
              <w:t>Bemestingsadvies</w:t>
            </w:r>
          </w:p>
        </w:tc>
        <w:tc>
          <w:tcPr>
            <w:tcW w:w="6042" w:type="dxa"/>
          </w:tcPr>
          <w:p w14:paraId="4C159666" w14:textId="77777777" w:rsidR="00D41485" w:rsidRPr="00D755CC" w:rsidRDefault="00D41485" w:rsidP="00D41485">
            <w:pPr>
              <w:pStyle w:val="Default"/>
              <w:rPr>
                <w:rFonts w:ascii="Arial" w:hAnsi="Arial" w:cs="Arial"/>
              </w:rPr>
            </w:pPr>
          </w:p>
        </w:tc>
      </w:tr>
      <w:tr w:rsidR="00D41485" w:rsidRPr="00D755CC" w14:paraId="76A1616F" w14:textId="77777777" w:rsidTr="00D41485">
        <w:tc>
          <w:tcPr>
            <w:tcW w:w="3020" w:type="dxa"/>
          </w:tcPr>
          <w:p w14:paraId="36E53138" w14:textId="77777777" w:rsidR="00D41485" w:rsidRPr="00D755CC" w:rsidRDefault="00D41485" w:rsidP="00D41485">
            <w:pPr>
              <w:pStyle w:val="Default"/>
              <w:rPr>
                <w:rFonts w:ascii="Arial" w:hAnsi="Arial" w:cs="Arial"/>
              </w:rPr>
            </w:pPr>
            <w:r w:rsidRPr="00D755CC">
              <w:rPr>
                <w:rFonts w:ascii="Arial" w:hAnsi="Arial" w:cs="Arial"/>
              </w:rPr>
              <w:t xml:space="preserve">Oogsten </w:t>
            </w:r>
          </w:p>
        </w:tc>
        <w:tc>
          <w:tcPr>
            <w:tcW w:w="6042" w:type="dxa"/>
          </w:tcPr>
          <w:p w14:paraId="119E07E4" w14:textId="77777777" w:rsidR="00D41485" w:rsidRPr="00D755CC" w:rsidRDefault="00D41485" w:rsidP="00D41485">
            <w:pPr>
              <w:pStyle w:val="Default"/>
              <w:rPr>
                <w:rFonts w:ascii="Arial" w:hAnsi="Arial" w:cs="Arial"/>
              </w:rPr>
            </w:pPr>
          </w:p>
        </w:tc>
      </w:tr>
    </w:tbl>
    <w:p w14:paraId="2823D497" w14:textId="77777777" w:rsidR="00A67B1C" w:rsidRPr="00D755CC" w:rsidRDefault="00A67B1C" w:rsidP="00A67B1C">
      <w:pPr>
        <w:pStyle w:val="Default"/>
        <w:rPr>
          <w:rFonts w:ascii="Arial" w:hAnsi="Arial" w:cs="Arial"/>
        </w:rPr>
      </w:pPr>
    </w:p>
    <w:p w14:paraId="019F62AD" w14:textId="77777777" w:rsidR="00A67B1C" w:rsidRPr="00D755CC" w:rsidRDefault="00A67B1C" w:rsidP="00332D14">
      <w:pPr>
        <w:pStyle w:val="Default"/>
        <w:numPr>
          <w:ilvl w:val="0"/>
          <w:numId w:val="12"/>
        </w:numPr>
        <w:rPr>
          <w:rFonts w:ascii="Arial" w:hAnsi="Arial" w:cs="Arial"/>
        </w:rPr>
      </w:pPr>
      <w:r w:rsidRPr="00D755CC">
        <w:rPr>
          <w:rFonts w:ascii="Arial" w:hAnsi="Arial" w:cs="Arial"/>
        </w:rPr>
        <w:t>Vul onderstaande tabel over de voederwaarde van voederbieten in en vergelijk dit met de voederwaarde van snijmais.</w:t>
      </w:r>
    </w:p>
    <w:p w14:paraId="5A9934B4" w14:textId="77777777" w:rsidR="00A67B1C" w:rsidRPr="00D755CC" w:rsidRDefault="00A67B1C" w:rsidP="00A67B1C">
      <w:pPr>
        <w:pStyle w:val="Default"/>
        <w:rPr>
          <w:rFonts w:ascii="Arial" w:hAnsi="Arial" w:cs="Arial"/>
        </w:rPr>
      </w:pPr>
      <w:r w:rsidRPr="00D755CC">
        <w:rPr>
          <w:rFonts w:ascii="Arial" w:hAnsi="Arial" w:cs="Arial"/>
        </w:rPr>
        <w:t xml:space="preserve"> </w:t>
      </w:r>
    </w:p>
    <w:tbl>
      <w:tblPr>
        <w:tblStyle w:val="Tabelraster"/>
        <w:tblW w:w="0" w:type="auto"/>
        <w:tblLook w:val="04A0" w:firstRow="1" w:lastRow="0" w:firstColumn="1" w:lastColumn="0" w:noHBand="0" w:noVBand="1"/>
      </w:tblPr>
      <w:tblGrid>
        <w:gridCol w:w="2391"/>
        <w:gridCol w:w="1987"/>
        <w:gridCol w:w="1992"/>
        <w:gridCol w:w="2692"/>
      </w:tblGrid>
      <w:tr w:rsidR="00A67B1C" w:rsidRPr="00D755CC" w14:paraId="3E21FCA0" w14:textId="77777777" w:rsidTr="0004247B">
        <w:tc>
          <w:tcPr>
            <w:tcW w:w="1091" w:type="dxa"/>
            <w:shd w:val="pct10" w:color="auto" w:fill="auto"/>
          </w:tcPr>
          <w:p w14:paraId="4287BD86" w14:textId="77777777" w:rsidR="00A67B1C" w:rsidRPr="00D755CC" w:rsidRDefault="00A67B1C" w:rsidP="0004247B">
            <w:pPr>
              <w:pStyle w:val="Default"/>
              <w:jc w:val="center"/>
              <w:rPr>
                <w:rFonts w:ascii="Arial" w:hAnsi="Arial" w:cs="Arial"/>
              </w:rPr>
            </w:pPr>
            <w:r w:rsidRPr="00D755CC">
              <w:rPr>
                <w:rFonts w:ascii="Arial" w:hAnsi="Arial" w:cs="Arial"/>
              </w:rPr>
              <w:t>Kenmerk</w:t>
            </w:r>
          </w:p>
        </w:tc>
        <w:tc>
          <w:tcPr>
            <w:tcW w:w="2165" w:type="dxa"/>
            <w:shd w:val="pct10" w:color="auto" w:fill="auto"/>
          </w:tcPr>
          <w:p w14:paraId="6C7EA4B4" w14:textId="77777777" w:rsidR="00A67B1C" w:rsidRPr="00D755CC" w:rsidRDefault="00A67B1C" w:rsidP="0004247B">
            <w:pPr>
              <w:pStyle w:val="Default"/>
              <w:jc w:val="center"/>
              <w:rPr>
                <w:rFonts w:ascii="Arial" w:hAnsi="Arial" w:cs="Arial"/>
              </w:rPr>
            </w:pPr>
            <w:r w:rsidRPr="00D755CC">
              <w:rPr>
                <w:rFonts w:ascii="Arial" w:hAnsi="Arial" w:cs="Arial"/>
              </w:rPr>
              <w:t>Voederbieten</w:t>
            </w:r>
          </w:p>
        </w:tc>
        <w:tc>
          <w:tcPr>
            <w:tcW w:w="2441" w:type="dxa"/>
            <w:shd w:val="pct10" w:color="auto" w:fill="auto"/>
          </w:tcPr>
          <w:p w14:paraId="5181843A" w14:textId="77777777" w:rsidR="00A67B1C" w:rsidRPr="00D755CC" w:rsidRDefault="00A67B1C" w:rsidP="0004247B">
            <w:pPr>
              <w:pStyle w:val="Default"/>
              <w:jc w:val="center"/>
              <w:rPr>
                <w:rFonts w:ascii="Arial" w:hAnsi="Arial" w:cs="Arial"/>
              </w:rPr>
            </w:pPr>
            <w:r w:rsidRPr="00D755CC">
              <w:rPr>
                <w:rFonts w:ascii="Arial" w:hAnsi="Arial" w:cs="Arial"/>
              </w:rPr>
              <w:t>Snijmais</w:t>
            </w:r>
          </w:p>
        </w:tc>
        <w:tc>
          <w:tcPr>
            <w:tcW w:w="3365" w:type="dxa"/>
            <w:shd w:val="pct10" w:color="auto" w:fill="auto"/>
          </w:tcPr>
          <w:p w14:paraId="70BA8234" w14:textId="77777777" w:rsidR="00A67B1C" w:rsidRPr="00D755CC" w:rsidRDefault="00A67B1C" w:rsidP="0004247B">
            <w:pPr>
              <w:pStyle w:val="Default"/>
              <w:jc w:val="center"/>
              <w:rPr>
                <w:rFonts w:ascii="Arial" w:hAnsi="Arial" w:cs="Arial"/>
              </w:rPr>
            </w:pPr>
            <w:r w:rsidRPr="00D755CC">
              <w:rPr>
                <w:rFonts w:ascii="Arial" w:hAnsi="Arial" w:cs="Arial"/>
              </w:rPr>
              <w:t>Opmerking</w:t>
            </w:r>
          </w:p>
        </w:tc>
      </w:tr>
      <w:tr w:rsidR="00A67B1C" w:rsidRPr="00D755CC" w14:paraId="0506728A" w14:textId="77777777" w:rsidTr="0004247B">
        <w:tc>
          <w:tcPr>
            <w:tcW w:w="1091" w:type="dxa"/>
          </w:tcPr>
          <w:p w14:paraId="38E56A28" w14:textId="77777777" w:rsidR="00A67B1C" w:rsidRPr="00D755CC" w:rsidRDefault="00A67B1C" w:rsidP="0004247B">
            <w:pPr>
              <w:pStyle w:val="Default"/>
              <w:rPr>
                <w:rFonts w:ascii="Arial" w:hAnsi="Arial" w:cs="Arial"/>
              </w:rPr>
            </w:pPr>
            <w:r w:rsidRPr="00D755CC">
              <w:rPr>
                <w:rFonts w:ascii="Arial" w:hAnsi="Arial" w:cs="Arial"/>
              </w:rPr>
              <w:t>DS</w:t>
            </w:r>
          </w:p>
        </w:tc>
        <w:tc>
          <w:tcPr>
            <w:tcW w:w="2165" w:type="dxa"/>
          </w:tcPr>
          <w:p w14:paraId="542646D0" w14:textId="77777777" w:rsidR="00A67B1C" w:rsidRPr="00D755CC" w:rsidRDefault="00A67B1C" w:rsidP="0004247B">
            <w:pPr>
              <w:pStyle w:val="Default"/>
              <w:rPr>
                <w:rFonts w:ascii="Arial" w:hAnsi="Arial" w:cs="Arial"/>
              </w:rPr>
            </w:pPr>
          </w:p>
        </w:tc>
        <w:tc>
          <w:tcPr>
            <w:tcW w:w="2441" w:type="dxa"/>
          </w:tcPr>
          <w:p w14:paraId="5B7781F0" w14:textId="77777777" w:rsidR="00A67B1C" w:rsidRPr="00D755CC" w:rsidRDefault="00A67B1C" w:rsidP="0004247B">
            <w:pPr>
              <w:pStyle w:val="Default"/>
              <w:rPr>
                <w:rFonts w:ascii="Arial" w:hAnsi="Arial" w:cs="Arial"/>
              </w:rPr>
            </w:pPr>
          </w:p>
        </w:tc>
        <w:tc>
          <w:tcPr>
            <w:tcW w:w="3365" w:type="dxa"/>
          </w:tcPr>
          <w:p w14:paraId="12C0AF01" w14:textId="77777777" w:rsidR="00A67B1C" w:rsidRPr="00D755CC" w:rsidRDefault="00A67B1C" w:rsidP="0004247B">
            <w:pPr>
              <w:pStyle w:val="Default"/>
              <w:rPr>
                <w:rFonts w:ascii="Arial" w:hAnsi="Arial" w:cs="Arial"/>
              </w:rPr>
            </w:pPr>
          </w:p>
        </w:tc>
      </w:tr>
      <w:tr w:rsidR="00A67B1C" w:rsidRPr="00D755CC" w14:paraId="4BBA78F0" w14:textId="77777777" w:rsidTr="0004247B">
        <w:tc>
          <w:tcPr>
            <w:tcW w:w="1091" w:type="dxa"/>
          </w:tcPr>
          <w:p w14:paraId="6364BBF2" w14:textId="77777777" w:rsidR="00A67B1C" w:rsidRPr="00D755CC" w:rsidRDefault="00A67B1C" w:rsidP="0004247B">
            <w:pPr>
              <w:pStyle w:val="Default"/>
              <w:rPr>
                <w:rFonts w:ascii="Arial" w:hAnsi="Arial" w:cs="Arial"/>
              </w:rPr>
            </w:pPr>
            <w:r w:rsidRPr="00D755CC">
              <w:rPr>
                <w:rFonts w:ascii="Arial" w:hAnsi="Arial" w:cs="Arial"/>
              </w:rPr>
              <w:t>VEM</w:t>
            </w:r>
          </w:p>
        </w:tc>
        <w:tc>
          <w:tcPr>
            <w:tcW w:w="2165" w:type="dxa"/>
          </w:tcPr>
          <w:p w14:paraId="2A8B2C60" w14:textId="77777777" w:rsidR="00A67B1C" w:rsidRPr="00D755CC" w:rsidRDefault="00A67B1C" w:rsidP="0004247B">
            <w:pPr>
              <w:pStyle w:val="Default"/>
              <w:rPr>
                <w:rFonts w:ascii="Arial" w:hAnsi="Arial" w:cs="Arial"/>
              </w:rPr>
            </w:pPr>
          </w:p>
        </w:tc>
        <w:tc>
          <w:tcPr>
            <w:tcW w:w="2441" w:type="dxa"/>
          </w:tcPr>
          <w:p w14:paraId="38322336" w14:textId="77777777" w:rsidR="00A67B1C" w:rsidRPr="00D755CC" w:rsidRDefault="00A67B1C" w:rsidP="0004247B">
            <w:pPr>
              <w:pStyle w:val="Default"/>
              <w:rPr>
                <w:rFonts w:ascii="Arial" w:hAnsi="Arial" w:cs="Arial"/>
              </w:rPr>
            </w:pPr>
          </w:p>
        </w:tc>
        <w:tc>
          <w:tcPr>
            <w:tcW w:w="3365" w:type="dxa"/>
          </w:tcPr>
          <w:p w14:paraId="767D9B44" w14:textId="77777777" w:rsidR="00A67B1C" w:rsidRPr="00D755CC" w:rsidRDefault="00A67B1C" w:rsidP="0004247B">
            <w:pPr>
              <w:pStyle w:val="Default"/>
              <w:rPr>
                <w:rFonts w:ascii="Arial" w:hAnsi="Arial" w:cs="Arial"/>
              </w:rPr>
            </w:pPr>
          </w:p>
        </w:tc>
      </w:tr>
      <w:tr w:rsidR="00A67B1C" w:rsidRPr="00D755CC" w14:paraId="06BE1F3B" w14:textId="77777777" w:rsidTr="0004247B">
        <w:tc>
          <w:tcPr>
            <w:tcW w:w="1091" w:type="dxa"/>
          </w:tcPr>
          <w:p w14:paraId="4BBE6521" w14:textId="77777777" w:rsidR="00A67B1C" w:rsidRPr="00D755CC" w:rsidRDefault="00A67B1C" w:rsidP="0004247B">
            <w:pPr>
              <w:pStyle w:val="Default"/>
              <w:rPr>
                <w:rFonts w:ascii="Arial" w:hAnsi="Arial" w:cs="Arial"/>
              </w:rPr>
            </w:pPr>
            <w:r w:rsidRPr="00D755CC">
              <w:rPr>
                <w:rFonts w:ascii="Arial" w:hAnsi="Arial" w:cs="Arial"/>
              </w:rPr>
              <w:t>VEVI</w:t>
            </w:r>
          </w:p>
        </w:tc>
        <w:tc>
          <w:tcPr>
            <w:tcW w:w="2165" w:type="dxa"/>
          </w:tcPr>
          <w:p w14:paraId="623A89F0" w14:textId="77777777" w:rsidR="00A67B1C" w:rsidRPr="00D755CC" w:rsidRDefault="00A67B1C" w:rsidP="0004247B">
            <w:pPr>
              <w:pStyle w:val="Default"/>
              <w:rPr>
                <w:rFonts w:ascii="Arial" w:hAnsi="Arial" w:cs="Arial"/>
              </w:rPr>
            </w:pPr>
          </w:p>
        </w:tc>
        <w:tc>
          <w:tcPr>
            <w:tcW w:w="2441" w:type="dxa"/>
          </w:tcPr>
          <w:p w14:paraId="7ACAAC0D" w14:textId="77777777" w:rsidR="00A67B1C" w:rsidRPr="00D755CC" w:rsidRDefault="00A67B1C" w:rsidP="0004247B">
            <w:pPr>
              <w:pStyle w:val="Default"/>
              <w:rPr>
                <w:rFonts w:ascii="Arial" w:hAnsi="Arial" w:cs="Arial"/>
              </w:rPr>
            </w:pPr>
          </w:p>
        </w:tc>
        <w:tc>
          <w:tcPr>
            <w:tcW w:w="3365" w:type="dxa"/>
          </w:tcPr>
          <w:p w14:paraId="4C377631" w14:textId="77777777" w:rsidR="00A67B1C" w:rsidRPr="00D755CC" w:rsidRDefault="00A67B1C" w:rsidP="0004247B">
            <w:pPr>
              <w:pStyle w:val="Default"/>
              <w:rPr>
                <w:rFonts w:ascii="Arial" w:hAnsi="Arial" w:cs="Arial"/>
              </w:rPr>
            </w:pPr>
          </w:p>
        </w:tc>
      </w:tr>
      <w:tr w:rsidR="00A67B1C" w:rsidRPr="00D755CC" w14:paraId="475B3C5F" w14:textId="77777777" w:rsidTr="0004247B">
        <w:tc>
          <w:tcPr>
            <w:tcW w:w="1091" w:type="dxa"/>
          </w:tcPr>
          <w:p w14:paraId="46C0BD5A" w14:textId="77777777" w:rsidR="00A67B1C" w:rsidRPr="00D755CC" w:rsidRDefault="00A67B1C" w:rsidP="0004247B">
            <w:pPr>
              <w:pStyle w:val="Default"/>
              <w:rPr>
                <w:rFonts w:ascii="Arial" w:hAnsi="Arial" w:cs="Arial"/>
              </w:rPr>
            </w:pPr>
            <w:r w:rsidRPr="00D755CC">
              <w:rPr>
                <w:rFonts w:ascii="Arial" w:hAnsi="Arial" w:cs="Arial"/>
              </w:rPr>
              <w:t>DVE</w:t>
            </w:r>
          </w:p>
        </w:tc>
        <w:tc>
          <w:tcPr>
            <w:tcW w:w="2165" w:type="dxa"/>
          </w:tcPr>
          <w:p w14:paraId="6B2CF1E5" w14:textId="77777777" w:rsidR="00A67B1C" w:rsidRPr="00D755CC" w:rsidRDefault="00A67B1C" w:rsidP="0004247B">
            <w:pPr>
              <w:pStyle w:val="Default"/>
              <w:rPr>
                <w:rFonts w:ascii="Arial" w:hAnsi="Arial" w:cs="Arial"/>
              </w:rPr>
            </w:pPr>
          </w:p>
        </w:tc>
        <w:tc>
          <w:tcPr>
            <w:tcW w:w="2441" w:type="dxa"/>
          </w:tcPr>
          <w:p w14:paraId="3648D3FB" w14:textId="77777777" w:rsidR="00A67B1C" w:rsidRPr="00D755CC" w:rsidRDefault="00A67B1C" w:rsidP="0004247B">
            <w:pPr>
              <w:pStyle w:val="Default"/>
              <w:rPr>
                <w:rFonts w:ascii="Arial" w:hAnsi="Arial" w:cs="Arial"/>
              </w:rPr>
            </w:pPr>
          </w:p>
        </w:tc>
        <w:tc>
          <w:tcPr>
            <w:tcW w:w="3365" w:type="dxa"/>
          </w:tcPr>
          <w:p w14:paraId="22F90C57" w14:textId="77777777" w:rsidR="00A67B1C" w:rsidRPr="00D755CC" w:rsidRDefault="00A67B1C" w:rsidP="0004247B">
            <w:pPr>
              <w:pStyle w:val="Default"/>
              <w:rPr>
                <w:rFonts w:ascii="Arial" w:hAnsi="Arial" w:cs="Arial"/>
              </w:rPr>
            </w:pPr>
          </w:p>
        </w:tc>
      </w:tr>
      <w:tr w:rsidR="00A67B1C" w:rsidRPr="00D755CC" w14:paraId="6888B261" w14:textId="77777777" w:rsidTr="0004247B">
        <w:tc>
          <w:tcPr>
            <w:tcW w:w="1091" w:type="dxa"/>
          </w:tcPr>
          <w:p w14:paraId="1227EF64" w14:textId="77777777" w:rsidR="00A67B1C" w:rsidRPr="00D755CC" w:rsidRDefault="00A67B1C" w:rsidP="0004247B">
            <w:pPr>
              <w:pStyle w:val="Default"/>
              <w:rPr>
                <w:rFonts w:ascii="Arial" w:hAnsi="Arial" w:cs="Arial"/>
              </w:rPr>
            </w:pPr>
            <w:r w:rsidRPr="00D755CC">
              <w:rPr>
                <w:rFonts w:ascii="Arial" w:hAnsi="Arial" w:cs="Arial"/>
              </w:rPr>
              <w:t>OEB</w:t>
            </w:r>
          </w:p>
        </w:tc>
        <w:tc>
          <w:tcPr>
            <w:tcW w:w="2165" w:type="dxa"/>
          </w:tcPr>
          <w:p w14:paraId="211791DE" w14:textId="77777777" w:rsidR="00A67B1C" w:rsidRPr="00D755CC" w:rsidRDefault="00A67B1C" w:rsidP="0004247B">
            <w:pPr>
              <w:pStyle w:val="Default"/>
              <w:rPr>
                <w:rFonts w:ascii="Arial" w:hAnsi="Arial" w:cs="Arial"/>
              </w:rPr>
            </w:pPr>
          </w:p>
        </w:tc>
        <w:tc>
          <w:tcPr>
            <w:tcW w:w="2441" w:type="dxa"/>
          </w:tcPr>
          <w:p w14:paraId="2043B084" w14:textId="77777777" w:rsidR="00A67B1C" w:rsidRPr="00D755CC" w:rsidRDefault="00A67B1C" w:rsidP="0004247B">
            <w:pPr>
              <w:pStyle w:val="Default"/>
              <w:rPr>
                <w:rFonts w:ascii="Arial" w:hAnsi="Arial" w:cs="Arial"/>
              </w:rPr>
            </w:pPr>
          </w:p>
        </w:tc>
        <w:tc>
          <w:tcPr>
            <w:tcW w:w="3365" w:type="dxa"/>
          </w:tcPr>
          <w:p w14:paraId="5FD77AA3" w14:textId="77777777" w:rsidR="00A67B1C" w:rsidRPr="00D755CC" w:rsidRDefault="00A67B1C" w:rsidP="0004247B">
            <w:pPr>
              <w:pStyle w:val="Default"/>
              <w:rPr>
                <w:rFonts w:ascii="Arial" w:hAnsi="Arial" w:cs="Arial"/>
              </w:rPr>
            </w:pPr>
          </w:p>
        </w:tc>
      </w:tr>
      <w:tr w:rsidR="00A67B1C" w:rsidRPr="00D755CC" w14:paraId="20C04558" w14:textId="77777777" w:rsidTr="0004247B">
        <w:tc>
          <w:tcPr>
            <w:tcW w:w="1091" w:type="dxa"/>
          </w:tcPr>
          <w:p w14:paraId="5F30140B" w14:textId="77777777" w:rsidR="00A67B1C" w:rsidRPr="00D755CC" w:rsidRDefault="00A67B1C" w:rsidP="0004247B">
            <w:pPr>
              <w:pStyle w:val="Default"/>
              <w:rPr>
                <w:rFonts w:ascii="Arial" w:hAnsi="Arial" w:cs="Arial"/>
              </w:rPr>
            </w:pPr>
            <w:r w:rsidRPr="00D755CC">
              <w:rPr>
                <w:rFonts w:ascii="Arial" w:hAnsi="Arial" w:cs="Arial"/>
              </w:rPr>
              <w:t>VOS</w:t>
            </w:r>
          </w:p>
        </w:tc>
        <w:tc>
          <w:tcPr>
            <w:tcW w:w="2165" w:type="dxa"/>
          </w:tcPr>
          <w:p w14:paraId="527DDDE9" w14:textId="77777777" w:rsidR="00A67B1C" w:rsidRPr="00D755CC" w:rsidRDefault="00A67B1C" w:rsidP="0004247B">
            <w:pPr>
              <w:pStyle w:val="Default"/>
              <w:rPr>
                <w:rFonts w:ascii="Arial" w:hAnsi="Arial" w:cs="Arial"/>
              </w:rPr>
            </w:pPr>
          </w:p>
        </w:tc>
        <w:tc>
          <w:tcPr>
            <w:tcW w:w="2441" w:type="dxa"/>
          </w:tcPr>
          <w:p w14:paraId="41B70D69" w14:textId="77777777" w:rsidR="00A67B1C" w:rsidRPr="00D755CC" w:rsidRDefault="00A67B1C" w:rsidP="0004247B">
            <w:pPr>
              <w:pStyle w:val="Default"/>
              <w:rPr>
                <w:rFonts w:ascii="Arial" w:hAnsi="Arial" w:cs="Arial"/>
              </w:rPr>
            </w:pPr>
          </w:p>
        </w:tc>
        <w:tc>
          <w:tcPr>
            <w:tcW w:w="3365" w:type="dxa"/>
          </w:tcPr>
          <w:p w14:paraId="268A3FDA" w14:textId="77777777" w:rsidR="00A67B1C" w:rsidRPr="00D755CC" w:rsidRDefault="00A67B1C" w:rsidP="0004247B">
            <w:pPr>
              <w:pStyle w:val="Default"/>
              <w:rPr>
                <w:rFonts w:ascii="Arial" w:hAnsi="Arial" w:cs="Arial"/>
              </w:rPr>
            </w:pPr>
          </w:p>
        </w:tc>
      </w:tr>
      <w:tr w:rsidR="00A67B1C" w:rsidRPr="00D755CC" w14:paraId="0A10BF9B" w14:textId="77777777" w:rsidTr="0004247B">
        <w:tc>
          <w:tcPr>
            <w:tcW w:w="1091" w:type="dxa"/>
          </w:tcPr>
          <w:p w14:paraId="0B310ED3" w14:textId="77777777" w:rsidR="00A67B1C" w:rsidRPr="00D755CC" w:rsidRDefault="00A67B1C" w:rsidP="0004247B">
            <w:pPr>
              <w:pStyle w:val="Default"/>
              <w:rPr>
                <w:rFonts w:ascii="Arial" w:hAnsi="Arial" w:cs="Arial"/>
              </w:rPr>
            </w:pPr>
            <w:r w:rsidRPr="00D755CC">
              <w:rPr>
                <w:rFonts w:ascii="Arial" w:hAnsi="Arial" w:cs="Arial"/>
              </w:rPr>
              <w:t>Structuurwaarde</w:t>
            </w:r>
          </w:p>
        </w:tc>
        <w:tc>
          <w:tcPr>
            <w:tcW w:w="2165" w:type="dxa"/>
          </w:tcPr>
          <w:p w14:paraId="74125D8F" w14:textId="77777777" w:rsidR="00A67B1C" w:rsidRPr="00D755CC" w:rsidRDefault="00A67B1C" w:rsidP="0004247B">
            <w:pPr>
              <w:pStyle w:val="Default"/>
              <w:rPr>
                <w:rFonts w:ascii="Arial" w:hAnsi="Arial" w:cs="Arial"/>
              </w:rPr>
            </w:pPr>
          </w:p>
        </w:tc>
        <w:tc>
          <w:tcPr>
            <w:tcW w:w="2441" w:type="dxa"/>
          </w:tcPr>
          <w:p w14:paraId="7F9C3DE4" w14:textId="77777777" w:rsidR="00A67B1C" w:rsidRPr="00D755CC" w:rsidRDefault="00A67B1C" w:rsidP="0004247B">
            <w:pPr>
              <w:pStyle w:val="Default"/>
              <w:rPr>
                <w:rFonts w:ascii="Arial" w:hAnsi="Arial" w:cs="Arial"/>
              </w:rPr>
            </w:pPr>
          </w:p>
        </w:tc>
        <w:tc>
          <w:tcPr>
            <w:tcW w:w="3365" w:type="dxa"/>
          </w:tcPr>
          <w:p w14:paraId="27FF5947" w14:textId="77777777" w:rsidR="00A67B1C" w:rsidRPr="00D755CC" w:rsidRDefault="00A67B1C" w:rsidP="0004247B">
            <w:pPr>
              <w:pStyle w:val="Default"/>
              <w:rPr>
                <w:rFonts w:ascii="Arial" w:hAnsi="Arial" w:cs="Arial"/>
              </w:rPr>
            </w:pPr>
          </w:p>
        </w:tc>
      </w:tr>
      <w:tr w:rsidR="00A67B1C" w:rsidRPr="00D755CC" w14:paraId="00438AC0" w14:textId="77777777" w:rsidTr="0004247B">
        <w:tc>
          <w:tcPr>
            <w:tcW w:w="1091" w:type="dxa"/>
          </w:tcPr>
          <w:p w14:paraId="3F93435F" w14:textId="77777777" w:rsidR="00A67B1C" w:rsidRPr="00D755CC" w:rsidRDefault="00A67B1C" w:rsidP="0004247B">
            <w:pPr>
              <w:pStyle w:val="Default"/>
              <w:rPr>
                <w:rFonts w:ascii="Arial" w:hAnsi="Arial" w:cs="Arial"/>
              </w:rPr>
            </w:pPr>
            <w:r w:rsidRPr="00D755CC">
              <w:rPr>
                <w:rFonts w:ascii="Arial" w:hAnsi="Arial" w:cs="Arial"/>
              </w:rPr>
              <w:t>Verzadigingswaarde</w:t>
            </w:r>
          </w:p>
        </w:tc>
        <w:tc>
          <w:tcPr>
            <w:tcW w:w="2165" w:type="dxa"/>
          </w:tcPr>
          <w:p w14:paraId="0F8C77D8" w14:textId="77777777" w:rsidR="00A67B1C" w:rsidRPr="00D755CC" w:rsidRDefault="00A67B1C" w:rsidP="0004247B">
            <w:pPr>
              <w:pStyle w:val="Default"/>
              <w:rPr>
                <w:rFonts w:ascii="Arial" w:hAnsi="Arial" w:cs="Arial"/>
              </w:rPr>
            </w:pPr>
          </w:p>
        </w:tc>
        <w:tc>
          <w:tcPr>
            <w:tcW w:w="2441" w:type="dxa"/>
          </w:tcPr>
          <w:p w14:paraId="1ADE5544" w14:textId="77777777" w:rsidR="00A67B1C" w:rsidRPr="00D755CC" w:rsidRDefault="00A67B1C" w:rsidP="0004247B">
            <w:pPr>
              <w:pStyle w:val="Default"/>
              <w:rPr>
                <w:rFonts w:ascii="Arial" w:hAnsi="Arial" w:cs="Arial"/>
              </w:rPr>
            </w:pPr>
          </w:p>
        </w:tc>
        <w:tc>
          <w:tcPr>
            <w:tcW w:w="3365" w:type="dxa"/>
          </w:tcPr>
          <w:p w14:paraId="5E79C33B" w14:textId="77777777" w:rsidR="00A67B1C" w:rsidRPr="00D755CC" w:rsidRDefault="00A67B1C" w:rsidP="0004247B">
            <w:pPr>
              <w:pStyle w:val="Default"/>
              <w:rPr>
                <w:rFonts w:ascii="Arial" w:hAnsi="Arial" w:cs="Arial"/>
              </w:rPr>
            </w:pPr>
          </w:p>
        </w:tc>
      </w:tr>
      <w:tr w:rsidR="00A67B1C" w:rsidRPr="00D755CC" w14:paraId="238690BB" w14:textId="77777777" w:rsidTr="0004247B">
        <w:tc>
          <w:tcPr>
            <w:tcW w:w="1091" w:type="dxa"/>
          </w:tcPr>
          <w:p w14:paraId="3A2E92D6" w14:textId="77777777" w:rsidR="00A67B1C" w:rsidRPr="00D755CC" w:rsidRDefault="00A67B1C" w:rsidP="0004247B">
            <w:pPr>
              <w:pStyle w:val="Default"/>
              <w:rPr>
                <w:rFonts w:ascii="Arial" w:hAnsi="Arial" w:cs="Arial"/>
              </w:rPr>
            </w:pPr>
            <w:r w:rsidRPr="00D755CC">
              <w:rPr>
                <w:rFonts w:ascii="Arial" w:hAnsi="Arial" w:cs="Arial"/>
              </w:rPr>
              <w:t>Suiker</w:t>
            </w:r>
          </w:p>
        </w:tc>
        <w:tc>
          <w:tcPr>
            <w:tcW w:w="2165" w:type="dxa"/>
          </w:tcPr>
          <w:p w14:paraId="27C3E03B" w14:textId="77777777" w:rsidR="00A67B1C" w:rsidRPr="00D755CC" w:rsidRDefault="00A67B1C" w:rsidP="0004247B">
            <w:pPr>
              <w:pStyle w:val="Default"/>
              <w:rPr>
                <w:rFonts w:ascii="Arial" w:hAnsi="Arial" w:cs="Arial"/>
              </w:rPr>
            </w:pPr>
          </w:p>
        </w:tc>
        <w:tc>
          <w:tcPr>
            <w:tcW w:w="2441" w:type="dxa"/>
          </w:tcPr>
          <w:p w14:paraId="207DFA0C" w14:textId="77777777" w:rsidR="00A67B1C" w:rsidRPr="00D755CC" w:rsidRDefault="00A67B1C" w:rsidP="0004247B">
            <w:pPr>
              <w:pStyle w:val="Default"/>
              <w:rPr>
                <w:rFonts w:ascii="Arial" w:hAnsi="Arial" w:cs="Arial"/>
              </w:rPr>
            </w:pPr>
          </w:p>
        </w:tc>
        <w:tc>
          <w:tcPr>
            <w:tcW w:w="3365" w:type="dxa"/>
          </w:tcPr>
          <w:p w14:paraId="1BEE6432" w14:textId="77777777" w:rsidR="00A67B1C" w:rsidRPr="00D755CC" w:rsidRDefault="00A67B1C" w:rsidP="0004247B">
            <w:pPr>
              <w:pStyle w:val="Default"/>
              <w:rPr>
                <w:rFonts w:ascii="Arial" w:hAnsi="Arial" w:cs="Arial"/>
              </w:rPr>
            </w:pPr>
          </w:p>
        </w:tc>
      </w:tr>
      <w:tr w:rsidR="00A67B1C" w:rsidRPr="00D755CC" w14:paraId="4DE735E0" w14:textId="77777777" w:rsidTr="0004247B">
        <w:tc>
          <w:tcPr>
            <w:tcW w:w="1091" w:type="dxa"/>
          </w:tcPr>
          <w:p w14:paraId="7C6B231B" w14:textId="77777777" w:rsidR="00A67B1C" w:rsidRPr="00D755CC" w:rsidRDefault="00A67B1C" w:rsidP="0004247B">
            <w:pPr>
              <w:pStyle w:val="Default"/>
              <w:rPr>
                <w:rFonts w:ascii="Arial" w:hAnsi="Arial" w:cs="Arial"/>
              </w:rPr>
            </w:pPr>
            <w:r w:rsidRPr="00D755CC">
              <w:rPr>
                <w:rFonts w:ascii="Arial" w:hAnsi="Arial" w:cs="Arial"/>
              </w:rPr>
              <w:t>Ruw as</w:t>
            </w:r>
          </w:p>
        </w:tc>
        <w:tc>
          <w:tcPr>
            <w:tcW w:w="2165" w:type="dxa"/>
          </w:tcPr>
          <w:p w14:paraId="352EC675" w14:textId="77777777" w:rsidR="00A67B1C" w:rsidRPr="00D755CC" w:rsidRDefault="00A67B1C" w:rsidP="0004247B">
            <w:pPr>
              <w:pStyle w:val="Default"/>
              <w:rPr>
                <w:rFonts w:ascii="Arial" w:hAnsi="Arial" w:cs="Arial"/>
              </w:rPr>
            </w:pPr>
          </w:p>
        </w:tc>
        <w:tc>
          <w:tcPr>
            <w:tcW w:w="2441" w:type="dxa"/>
          </w:tcPr>
          <w:p w14:paraId="5E8055E3" w14:textId="77777777" w:rsidR="00A67B1C" w:rsidRPr="00D755CC" w:rsidRDefault="00A67B1C" w:rsidP="0004247B">
            <w:pPr>
              <w:pStyle w:val="Default"/>
              <w:rPr>
                <w:rFonts w:ascii="Arial" w:hAnsi="Arial" w:cs="Arial"/>
              </w:rPr>
            </w:pPr>
          </w:p>
        </w:tc>
        <w:tc>
          <w:tcPr>
            <w:tcW w:w="3365" w:type="dxa"/>
          </w:tcPr>
          <w:p w14:paraId="7C6BC811" w14:textId="77777777" w:rsidR="00A67B1C" w:rsidRPr="00D755CC" w:rsidRDefault="00A67B1C" w:rsidP="0004247B">
            <w:pPr>
              <w:pStyle w:val="Default"/>
              <w:rPr>
                <w:rFonts w:ascii="Arial" w:hAnsi="Arial" w:cs="Arial"/>
              </w:rPr>
            </w:pPr>
          </w:p>
        </w:tc>
      </w:tr>
      <w:tr w:rsidR="00A67B1C" w:rsidRPr="00D755CC" w14:paraId="306AC04E" w14:textId="77777777" w:rsidTr="0004247B">
        <w:tc>
          <w:tcPr>
            <w:tcW w:w="1091" w:type="dxa"/>
          </w:tcPr>
          <w:p w14:paraId="3A0ABC66" w14:textId="77777777" w:rsidR="00A67B1C" w:rsidRPr="00D755CC" w:rsidRDefault="00A67B1C" w:rsidP="0004247B">
            <w:pPr>
              <w:pStyle w:val="Default"/>
              <w:rPr>
                <w:rFonts w:ascii="Arial" w:hAnsi="Arial" w:cs="Arial"/>
              </w:rPr>
            </w:pPr>
            <w:r w:rsidRPr="00D755CC">
              <w:rPr>
                <w:rFonts w:ascii="Arial" w:hAnsi="Arial" w:cs="Arial"/>
              </w:rPr>
              <w:t>Ruw eiwit</w:t>
            </w:r>
          </w:p>
        </w:tc>
        <w:tc>
          <w:tcPr>
            <w:tcW w:w="2165" w:type="dxa"/>
          </w:tcPr>
          <w:p w14:paraId="48EA6FB8" w14:textId="77777777" w:rsidR="00A67B1C" w:rsidRPr="00D755CC" w:rsidRDefault="00A67B1C" w:rsidP="0004247B">
            <w:pPr>
              <w:pStyle w:val="Default"/>
              <w:rPr>
                <w:rFonts w:ascii="Arial" w:hAnsi="Arial" w:cs="Arial"/>
              </w:rPr>
            </w:pPr>
          </w:p>
        </w:tc>
        <w:tc>
          <w:tcPr>
            <w:tcW w:w="2441" w:type="dxa"/>
          </w:tcPr>
          <w:p w14:paraId="64CCB770" w14:textId="77777777" w:rsidR="00A67B1C" w:rsidRPr="00D755CC" w:rsidRDefault="00A67B1C" w:rsidP="0004247B">
            <w:pPr>
              <w:pStyle w:val="Default"/>
              <w:rPr>
                <w:rFonts w:ascii="Arial" w:hAnsi="Arial" w:cs="Arial"/>
              </w:rPr>
            </w:pPr>
          </w:p>
        </w:tc>
        <w:tc>
          <w:tcPr>
            <w:tcW w:w="3365" w:type="dxa"/>
          </w:tcPr>
          <w:p w14:paraId="1CA63C79" w14:textId="77777777" w:rsidR="00A67B1C" w:rsidRPr="00D755CC" w:rsidRDefault="00A67B1C" w:rsidP="0004247B">
            <w:pPr>
              <w:pStyle w:val="Default"/>
              <w:rPr>
                <w:rFonts w:ascii="Arial" w:hAnsi="Arial" w:cs="Arial"/>
              </w:rPr>
            </w:pPr>
          </w:p>
        </w:tc>
      </w:tr>
      <w:tr w:rsidR="00A67B1C" w:rsidRPr="00D755CC" w14:paraId="6BA69A38" w14:textId="77777777" w:rsidTr="0004247B">
        <w:tc>
          <w:tcPr>
            <w:tcW w:w="1091" w:type="dxa"/>
          </w:tcPr>
          <w:p w14:paraId="0A603BB8" w14:textId="77777777" w:rsidR="00A67B1C" w:rsidRPr="00D755CC" w:rsidRDefault="00A67B1C" w:rsidP="0004247B">
            <w:pPr>
              <w:pStyle w:val="Default"/>
              <w:rPr>
                <w:rFonts w:ascii="Arial" w:hAnsi="Arial" w:cs="Arial"/>
              </w:rPr>
            </w:pPr>
            <w:r w:rsidRPr="00D755CC">
              <w:rPr>
                <w:rFonts w:ascii="Arial" w:hAnsi="Arial" w:cs="Arial"/>
              </w:rPr>
              <w:t>Ruwe celstof</w:t>
            </w:r>
          </w:p>
        </w:tc>
        <w:tc>
          <w:tcPr>
            <w:tcW w:w="2165" w:type="dxa"/>
          </w:tcPr>
          <w:p w14:paraId="28DFAAFB" w14:textId="77777777" w:rsidR="00A67B1C" w:rsidRPr="00D755CC" w:rsidRDefault="00A67B1C" w:rsidP="0004247B">
            <w:pPr>
              <w:pStyle w:val="Default"/>
              <w:rPr>
                <w:rFonts w:ascii="Arial" w:hAnsi="Arial" w:cs="Arial"/>
              </w:rPr>
            </w:pPr>
          </w:p>
        </w:tc>
        <w:tc>
          <w:tcPr>
            <w:tcW w:w="2441" w:type="dxa"/>
          </w:tcPr>
          <w:p w14:paraId="27AF2E4F" w14:textId="77777777" w:rsidR="00A67B1C" w:rsidRPr="00D755CC" w:rsidRDefault="00A67B1C" w:rsidP="0004247B">
            <w:pPr>
              <w:pStyle w:val="Default"/>
              <w:rPr>
                <w:rFonts w:ascii="Arial" w:hAnsi="Arial" w:cs="Arial"/>
              </w:rPr>
            </w:pPr>
          </w:p>
        </w:tc>
        <w:tc>
          <w:tcPr>
            <w:tcW w:w="3365" w:type="dxa"/>
          </w:tcPr>
          <w:p w14:paraId="06905F59" w14:textId="77777777" w:rsidR="00A67B1C" w:rsidRPr="00D755CC" w:rsidRDefault="00A67B1C" w:rsidP="0004247B">
            <w:pPr>
              <w:pStyle w:val="Default"/>
              <w:rPr>
                <w:rFonts w:ascii="Arial" w:hAnsi="Arial" w:cs="Arial"/>
              </w:rPr>
            </w:pPr>
          </w:p>
        </w:tc>
      </w:tr>
    </w:tbl>
    <w:p w14:paraId="71773BB8" w14:textId="77777777" w:rsidR="00A67B1C" w:rsidRPr="00D755CC" w:rsidRDefault="00A67B1C" w:rsidP="00A67B1C">
      <w:pPr>
        <w:pStyle w:val="Default"/>
        <w:rPr>
          <w:rFonts w:ascii="Arial" w:hAnsi="Arial" w:cs="Arial"/>
        </w:rPr>
      </w:pPr>
    </w:p>
    <w:p w14:paraId="063AF8E9" w14:textId="77777777" w:rsidR="00A67B1C" w:rsidRDefault="00A67B1C" w:rsidP="003B0DF9">
      <w:pPr>
        <w:pStyle w:val="Hoofdtekst"/>
        <w:spacing w:line="360" w:lineRule="auto"/>
        <w:ind w:left="0"/>
        <w:jc w:val="both"/>
        <w:rPr>
          <w:rFonts w:cs="Arial"/>
          <w:sz w:val="24"/>
          <w:szCs w:val="24"/>
        </w:rPr>
      </w:pPr>
    </w:p>
    <w:p w14:paraId="1F6BA7E3" w14:textId="77777777" w:rsidR="00B9168F" w:rsidRPr="00B9168F" w:rsidRDefault="00B9168F" w:rsidP="00AB25C6">
      <w:pPr>
        <w:pStyle w:val="Default"/>
        <w:numPr>
          <w:ilvl w:val="0"/>
          <w:numId w:val="12"/>
        </w:numPr>
        <w:rPr>
          <w:rFonts w:ascii="Arial" w:hAnsi="Arial" w:cs="Arial"/>
          <w:color w:val="000000" w:themeColor="text1"/>
        </w:rPr>
      </w:pPr>
      <w:r w:rsidRPr="00B9168F">
        <w:rPr>
          <w:rFonts w:ascii="Arial" w:hAnsi="Arial" w:cs="Arial"/>
          <w:color w:val="000000" w:themeColor="text1"/>
        </w:rPr>
        <w:t>Gebruik het artikel “Liever vers voeren dan inkuilen” MELKVEE – november 2016 voor de volgende opdracht.</w:t>
      </w:r>
    </w:p>
    <w:p w14:paraId="00146D82" w14:textId="77777777" w:rsidR="00B9168F" w:rsidRPr="00B9168F" w:rsidRDefault="00B9168F" w:rsidP="00B9168F">
      <w:pPr>
        <w:pStyle w:val="Default"/>
        <w:rPr>
          <w:rFonts w:ascii="Arial" w:hAnsi="Arial" w:cs="Arial"/>
          <w:color w:val="000000" w:themeColor="text1"/>
        </w:rPr>
      </w:pPr>
    </w:p>
    <w:p w14:paraId="2AB9D6FD" w14:textId="77777777" w:rsidR="00B9168F" w:rsidRPr="00B9168F" w:rsidRDefault="00B9168F" w:rsidP="00AB25C6">
      <w:pPr>
        <w:pStyle w:val="Default"/>
        <w:numPr>
          <w:ilvl w:val="0"/>
          <w:numId w:val="35"/>
        </w:numPr>
        <w:rPr>
          <w:rFonts w:ascii="Arial" w:hAnsi="Arial" w:cs="Arial"/>
          <w:color w:val="000000" w:themeColor="text1"/>
        </w:rPr>
      </w:pPr>
      <w:r w:rsidRPr="00B9168F">
        <w:rPr>
          <w:rFonts w:ascii="Arial" w:hAnsi="Arial" w:cs="Arial"/>
          <w:color w:val="000000" w:themeColor="text1"/>
        </w:rPr>
        <w:t>Waarom ontstaat er steeds meer belangstelling voor de teelt van voederbieten?</w:t>
      </w:r>
    </w:p>
    <w:p w14:paraId="36797BAF"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Wat is de opbrengst aan tonnen voederbieten per hectare?</w:t>
      </w:r>
    </w:p>
    <w:p w14:paraId="6D8AAC88"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Op welke wijze worden de voederbieten gerooid?</w:t>
      </w:r>
    </w:p>
    <w:p w14:paraId="7C09D3F1"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Zoek naar een afbeelding van een klembandrooier voor voederbieten.</w:t>
      </w:r>
    </w:p>
    <w:p w14:paraId="2014AC2E"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Leg de werking van de klembandrooier uit.</w:t>
      </w:r>
    </w:p>
    <w:p w14:paraId="541E1C47"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De kop van de biet blijft tijdens het rooien intact. Welke voordelen heeft dit?</w:t>
      </w:r>
    </w:p>
    <w:p w14:paraId="222FB925"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lastRenderedPageBreak/>
        <w:t>Wat is het nadeel wanneer de voederbieten gerooid worden met een bietenrooier voor suikerbieten?</w:t>
      </w:r>
    </w:p>
    <w:p w14:paraId="1BDE82C1"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Wat is de gewenste zaaitijd voor voederbiet op lichte gronden?</w:t>
      </w:r>
    </w:p>
    <w:p w14:paraId="424AF670"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De voederbieten worden bij voorkeur vers gevoerd. Bieten kunnen slecht tegen vorst. Hoe kun je de bieten die gerooid zijn beschermen tegen vorst?</w:t>
      </w:r>
    </w:p>
    <w:p w14:paraId="50DCF5BC"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Hoeveel kg voederbieten kun je maximaal per dag per koe voeren?</w:t>
      </w:r>
    </w:p>
    <w:p w14:paraId="47CC1F56"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Geef tenminste drie voordelen bij het voeren van voederbieten?</w:t>
      </w:r>
    </w:p>
    <w:p w14:paraId="7CDB119C"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Waarom wordt de oogst van voederbieten bij voorkeur in drie fasen uitgevoerd?</w:t>
      </w:r>
    </w:p>
    <w:p w14:paraId="7B3F9909"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Perspulp is een restproduct dat vrijkomt bij de winning van suiker uit de suikerbiet.</w:t>
      </w:r>
    </w:p>
    <w:p w14:paraId="51DEE8C7" w14:textId="77777777" w:rsidR="00B9168F" w:rsidRPr="00B9168F" w:rsidRDefault="00B9168F" w:rsidP="00B9168F">
      <w:pPr>
        <w:pStyle w:val="Default"/>
        <w:ind w:left="720"/>
        <w:rPr>
          <w:rFonts w:ascii="Arial" w:hAnsi="Arial" w:cs="Arial"/>
          <w:color w:val="000000" w:themeColor="text1"/>
        </w:rPr>
      </w:pPr>
      <w:r w:rsidRPr="00B9168F">
        <w:rPr>
          <w:rFonts w:ascii="Arial" w:hAnsi="Arial" w:cs="Arial"/>
          <w:color w:val="000000" w:themeColor="text1"/>
        </w:rPr>
        <w:t>Welke eigenschappen (</w:t>
      </w:r>
      <w:proofErr w:type="spellStart"/>
      <w:r w:rsidRPr="00B9168F">
        <w:rPr>
          <w:rFonts w:ascii="Arial" w:hAnsi="Arial" w:cs="Arial"/>
          <w:color w:val="000000" w:themeColor="text1"/>
        </w:rPr>
        <w:t>ds,VEM</w:t>
      </w:r>
      <w:proofErr w:type="spellEnd"/>
      <w:r w:rsidRPr="00B9168F">
        <w:rPr>
          <w:rFonts w:ascii="Arial" w:hAnsi="Arial" w:cs="Arial"/>
          <w:color w:val="000000" w:themeColor="text1"/>
        </w:rPr>
        <w:t>, DVE, OEB) bezit Perspulp.</w:t>
      </w:r>
    </w:p>
    <w:p w14:paraId="6F94F388" w14:textId="77777777"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Van voederbieten is bekend dat het een hoge opbrengst  geeft. Het is verder een smakelijk product en vanuit de veehouderij is er een groeiende belangstelling. Wat is een belangrijke hindernis voor de veehouder om voederbieten te telen.</w:t>
      </w:r>
    </w:p>
    <w:p w14:paraId="404F8F0F" w14:textId="77777777" w:rsidR="00B9168F" w:rsidRPr="00B9168F" w:rsidRDefault="00B9168F" w:rsidP="00B9168F">
      <w:pPr>
        <w:pStyle w:val="Default"/>
        <w:ind w:left="720"/>
        <w:rPr>
          <w:rFonts w:ascii="Arial" w:hAnsi="Arial" w:cs="Arial"/>
          <w:color w:val="000000" w:themeColor="text1"/>
        </w:rPr>
      </w:pPr>
    </w:p>
    <w:p w14:paraId="47300698" w14:textId="77777777" w:rsidR="00B9168F" w:rsidRPr="00B9168F" w:rsidRDefault="00B9168F" w:rsidP="00B9168F">
      <w:pPr>
        <w:pStyle w:val="Default"/>
        <w:rPr>
          <w:rFonts w:ascii="Arial" w:hAnsi="Arial" w:cs="Arial"/>
          <w:color w:val="000000" w:themeColor="text1"/>
        </w:rPr>
      </w:pPr>
    </w:p>
    <w:p w14:paraId="1879CE63" w14:textId="77777777" w:rsidR="00B9168F" w:rsidRPr="00AB25C6" w:rsidRDefault="00B9168F" w:rsidP="00AB25C6">
      <w:pPr>
        <w:pStyle w:val="Lijstalinea"/>
        <w:numPr>
          <w:ilvl w:val="0"/>
          <w:numId w:val="12"/>
        </w:numPr>
        <w:rPr>
          <w:rFonts w:ascii="Arial" w:hAnsi="Arial" w:cs="Arial"/>
          <w:color w:val="000000" w:themeColor="text1"/>
          <w:sz w:val="24"/>
          <w:szCs w:val="24"/>
        </w:rPr>
      </w:pPr>
      <w:r w:rsidRPr="00AB25C6">
        <w:rPr>
          <w:rFonts w:ascii="Arial" w:hAnsi="Arial" w:cs="Arial"/>
          <w:color w:val="000000" w:themeColor="text1"/>
          <w:sz w:val="24"/>
          <w:szCs w:val="24"/>
        </w:rPr>
        <w:t>Zijn de volgende stelling juist of onjuist.</w:t>
      </w:r>
    </w:p>
    <w:p w14:paraId="13EF654A" w14:textId="77777777"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De teelt van voederbieten is vooral geschikt voor zandgrond</w:t>
      </w:r>
    </w:p>
    <w:p w14:paraId="620D79A2" w14:textId="77777777"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Aan suikerbieten kleeft meer grond (tarra) dan aan suikerbieten.</w:t>
      </w:r>
    </w:p>
    <w:p w14:paraId="3A002D12" w14:textId="77777777"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Met een cultivator krijg je voor voederbieten een optimaal zaaibed</w:t>
      </w:r>
    </w:p>
    <w:p w14:paraId="33CDD0A0" w14:textId="77777777"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Het telen van voederbieten op bouwland geschiedt de voorkeur.</w:t>
      </w:r>
    </w:p>
    <w:p w14:paraId="79C94FBB" w14:textId="77777777"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Voederbieten hebben een grote behoefte aan kali.</w:t>
      </w:r>
    </w:p>
    <w:p w14:paraId="3B04AF52" w14:textId="77777777" w:rsidR="00AB25C6" w:rsidRDefault="00AB25C6" w:rsidP="00B9168F">
      <w:pPr>
        <w:rPr>
          <w:rFonts w:ascii="Arial" w:hAnsi="Arial" w:cs="Arial"/>
          <w:color w:val="000000" w:themeColor="text1"/>
          <w:sz w:val="24"/>
          <w:szCs w:val="24"/>
        </w:rPr>
      </w:pPr>
    </w:p>
    <w:p w14:paraId="3DC6B654" w14:textId="77777777" w:rsidR="00B9168F" w:rsidRPr="00AB25C6" w:rsidRDefault="00B9168F" w:rsidP="00AB25C6">
      <w:pPr>
        <w:pStyle w:val="Kop2"/>
        <w:rPr>
          <w:rFonts w:ascii="Arial" w:hAnsi="Arial" w:cs="Arial"/>
        </w:rPr>
      </w:pPr>
      <w:bookmarkStart w:id="26" w:name="_Toc528407531"/>
      <w:r w:rsidRPr="00AB25C6">
        <w:rPr>
          <w:rFonts w:ascii="Arial" w:hAnsi="Arial" w:cs="Arial"/>
        </w:rPr>
        <w:t>Peulvruchten</w:t>
      </w:r>
      <w:bookmarkEnd w:id="26"/>
      <w:r w:rsidRPr="00AB25C6">
        <w:rPr>
          <w:rFonts w:ascii="Arial" w:hAnsi="Arial" w:cs="Arial"/>
        </w:rPr>
        <w:t xml:space="preserve">  </w:t>
      </w:r>
    </w:p>
    <w:p w14:paraId="0B4D90AE" w14:textId="77777777" w:rsidR="00B9168F" w:rsidRPr="00B9168F" w:rsidRDefault="00B9168F" w:rsidP="00B9168F">
      <w:pPr>
        <w:pStyle w:val="Default"/>
        <w:jc w:val="center"/>
        <w:rPr>
          <w:rFonts w:ascii="Arial" w:hAnsi="Arial" w:cs="Arial"/>
          <w:color w:val="000000" w:themeColor="text1"/>
        </w:rPr>
      </w:pPr>
    </w:p>
    <w:p w14:paraId="39B426B9" w14:textId="77777777" w:rsidR="00B9168F" w:rsidRPr="00131B35" w:rsidRDefault="00B9168F" w:rsidP="00131B35">
      <w:pPr>
        <w:pStyle w:val="Default"/>
        <w:rPr>
          <w:rFonts w:ascii="Arial" w:hAnsi="Arial" w:cs="Arial"/>
        </w:rPr>
      </w:pPr>
      <w:r w:rsidRPr="00131B35">
        <w:rPr>
          <w:rFonts w:ascii="Arial" w:hAnsi="Arial" w:cs="Arial"/>
        </w:rPr>
        <w:t>Steeds meer akkerbouwers en veehouders nemen lupines en veldbonen op in hun teeltplan. Dat heeft verschillende redenen. Een stijgende groep consumenten heeft interesse in ‘vergeten groenten’ of wil zijn maaltijd verrijken met hoogwaardig plantaardig eiwit. Voor de bodem zijn dergelijke eiwithoudende gewassen een plus: de teelten leggen stikstof en CO2 vast en verbeteren de structuur en vruchtbaarheid van de bodem.</w:t>
      </w:r>
    </w:p>
    <w:p w14:paraId="4F3E53EF" w14:textId="77777777" w:rsidR="00B9168F" w:rsidRPr="00131B35" w:rsidRDefault="00B9168F" w:rsidP="00131B35">
      <w:pPr>
        <w:pStyle w:val="Default"/>
        <w:rPr>
          <w:rFonts w:ascii="Arial" w:hAnsi="Arial" w:cs="Arial"/>
        </w:rPr>
      </w:pPr>
    </w:p>
    <w:p w14:paraId="2526D1AA" w14:textId="77777777" w:rsidR="00B9168F" w:rsidRPr="00131B35" w:rsidRDefault="00B9168F" w:rsidP="00131B35">
      <w:pPr>
        <w:pStyle w:val="Default"/>
        <w:rPr>
          <w:rFonts w:ascii="Arial" w:hAnsi="Arial" w:cs="Arial"/>
        </w:rPr>
      </w:pPr>
      <w:r w:rsidRPr="00131B35">
        <w:rPr>
          <w:rFonts w:ascii="Arial" w:hAnsi="Arial" w:cs="Arial"/>
        </w:rPr>
        <w:t>Peulvruchten mogen niet altijd geteeld worden op natuurgronden. Sommige beheerders van flora</w:t>
      </w:r>
      <w:r w:rsidRPr="00131B35">
        <w:rPr>
          <w:rFonts w:ascii="Cambria Math" w:hAnsi="Cambria Math" w:cs="Cambria Math"/>
        </w:rPr>
        <w:t>‐</w:t>
      </w:r>
      <w:r w:rsidRPr="00131B35">
        <w:rPr>
          <w:rFonts w:ascii="Arial" w:hAnsi="Arial" w:cs="Arial"/>
        </w:rPr>
        <w:t xml:space="preserve"> en faunarijke akkers willen dat op deze akkers alleen granen worden geteeld. Zij zijn bang dat peulvruchten de akkers te rijk zullen maken met hun stikstofbinding. Het telen van peulvruchten moet dus te allen tijde overlegd worden met de betreffende beheerder. Peulvruchten kunnen echter een hele belangrijke bijdrage leveren aan de natuurwaarde. Bovendien kunnen beheerskosten beperkt worden. Zo kunnen peulvruchten goed ingezet worden in een verschralende akkerrotatie waarbij met name te hoge fosfaatgehaltes in de percelen kunnen worden verminderd. Daardoor ontstaan er betere voorwaarden voor een waardevolle floraontwikkeling. Daarnaast kunnen peulvruchten onder schrale omstandigheden toch nog voor redelijke opbrengsten zorgen. Het telen van peulvruchten vraagt over het algemeen meer aandacht dan de teelt van granen. Met name</w:t>
      </w:r>
    </w:p>
    <w:p w14:paraId="5D46386E" w14:textId="77777777" w:rsidR="00B9168F" w:rsidRPr="00131B35" w:rsidRDefault="00B9168F" w:rsidP="00131B35">
      <w:pPr>
        <w:pStyle w:val="Default"/>
        <w:rPr>
          <w:rFonts w:ascii="Arial" w:hAnsi="Arial" w:cs="Arial"/>
        </w:rPr>
      </w:pPr>
      <w:r w:rsidRPr="00131B35">
        <w:rPr>
          <w:rFonts w:ascii="Arial" w:hAnsi="Arial" w:cs="Arial"/>
        </w:rPr>
        <w:t xml:space="preserve">omdat peulvruchten sneller </w:t>
      </w:r>
      <w:proofErr w:type="spellStart"/>
      <w:r w:rsidRPr="00131B35">
        <w:rPr>
          <w:rFonts w:ascii="Arial" w:hAnsi="Arial" w:cs="Arial"/>
        </w:rPr>
        <w:t>veronkruiden</w:t>
      </w:r>
      <w:proofErr w:type="spellEnd"/>
      <w:r w:rsidRPr="00131B35">
        <w:rPr>
          <w:rFonts w:ascii="Arial" w:hAnsi="Arial" w:cs="Arial"/>
        </w:rPr>
        <w:t xml:space="preserve"> is de teeltwijze belangrijk. De keuze voor het type peulvrucht en het ras wordt enerzijds bepaald door de toepassing (veevoer </w:t>
      </w:r>
      <w:r w:rsidRPr="00131B35">
        <w:rPr>
          <w:rFonts w:ascii="Arial" w:hAnsi="Arial" w:cs="Arial"/>
        </w:rPr>
        <w:lastRenderedPageBreak/>
        <w:t>verschillend per diersoort of menselijke consumptie) en anderzijds door de bodemgesteldheid.</w:t>
      </w:r>
    </w:p>
    <w:p w14:paraId="69EFAD59" w14:textId="77777777" w:rsidR="00B9168F" w:rsidRPr="00B9168F" w:rsidRDefault="00B9168F" w:rsidP="00B9168F">
      <w:pPr>
        <w:autoSpaceDE w:val="0"/>
        <w:autoSpaceDN w:val="0"/>
        <w:adjustRightInd w:val="0"/>
        <w:spacing w:after="0" w:line="240" w:lineRule="auto"/>
        <w:rPr>
          <w:rFonts w:ascii="Arial" w:hAnsi="Arial" w:cs="Arial"/>
          <w:b/>
          <w:bCs/>
          <w:color w:val="000000" w:themeColor="text1"/>
          <w:sz w:val="24"/>
          <w:szCs w:val="24"/>
        </w:rPr>
      </w:pPr>
    </w:p>
    <w:p w14:paraId="2ADA23EC" w14:textId="77777777" w:rsidR="00B9168F" w:rsidRPr="00B474B8" w:rsidRDefault="00CB5CDF" w:rsidP="00CB5CDF">
      <w:pPr>
        <w:pStyle w:val="Kop3"/>
        <w:rPr>
          <w:color w:val="000000"/>
          <w:sz w:val="24"/>
          <w:szCs w:val="24"/>
        </w:rPr>
      </w:pPr>
      <w:bookmarkStart w:id="27" w:name="_Toc528407532"/>
      <w:r>
        <w:t>Veldbonen</w:t>
      </w:r>
      <w:bookmarkEnd w:id="27"/>
    </w:p>
    <w:p w14:paraId="0DA0E07E" w14:textId="77777777" w:rsidR="00B9168F" w:rsidRDefault="00AB25C6" w:rsidP="00B9168F">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Veldbonen zijn rijk in zetmeel en eiwit, daardoor verbouw je “k</w:t>
      </w:r>
      <w:r w:rsidR="00B9168F" w:rsidRPr="00AB25C6">
        <w:rPr>
          <w:rFonts w:ascii="Arial" w:hAnsi="Arial" w:cs="Arial"/>
          <w:color w:val="000000" w:themeColor="text1"/>
          <w:sz w:val="24"/>
          <w:szCs w:val="24"/>
        </w:rPr>
        <w:t>rachtvoer” van eigen bedrijf</w:t>
      </w:r>
      <w:r w:rsidR="00B474B8">
        <w:rPr>
          <w:rFonts w:ascii="Arial" w:hAnsi="Arial" w:cs="Arial"/>
          <w:color w:val="000000" w:themeColor="text1"/>
          <w:sz w:val="24"/>
          <w:szCs w:val="24"/>
        </w:rPr>
        <w:t xml:space="preserve"> en is een invulling voor verduurzamen van de agrarische sector. Daarnaast zijn veldbonen door hun eigenschappen een aantrekkelijk derde gewas, doordat veldbonen andere behoeften hebben dan mais en gras levert dit een betere bodemdiversiteit op. Veldbonen kunnen dus gebruikt worden bij gewasrotatie. Ook leveren veldbonen stikstof voor het volgende gewas.</w:t>
      </w:r>
    </w:p>
    <w:p w14:paraId="6FD0E763" w14:textId="77777777" w:rsidR="00B474B8" w:rsidRDefault="00B474B8" w:rsidP="00B9168F">
      <w:pPr>
        <w:autoSpaceDE w:val="0"/>
        <w:autoSpaceDN w:val="0"/>
        <w:adjustRightInd w:val="0"/>
        <w:spacing w:after="0" w:line="240" w:lineRule="auto"/>
        <w:rPr>
          <w:rFonts w:ascii="Arial" w:hAnsi="Arial" w:cs="Arial"/>
          <w:color w:val="000000" w:themeColor="text1"/>
          <w:sz w:val="24"/>
          <w:szCs w:val="24"/>
        </w:rPr>
      </w:pPr>
    </w:p>
    <w:p w14:paraId="3C49A1D9" w14:textId="77777777" w:rsidR="00B474B8" w:rsidRPr="00B474B8" w:rsidRDefault="00B474B8" w:rsidP="00B9168F">
      <w:pPr>
        <w:autoSpaceDE w:val="0"/>
        <w:autoSpaceDN w:val="0"/>
        <w:adjustRightInd w:val="0"/>
        <w:spacing w:after="0" w:line="240" w:lineRule="auto"/>
        <w:rPr>
          <w:rFonts w:ascii="Arial" w:hAnsi="Arial" w:cs="Arial"/>
          <w:i/>
          <w:color w:val="000000" w:themeColor="text1"/>
          <w:sz w:val="24"/>
          <w:szCs w:val="24"/>
        </w:rPr>
      </w:pPr>
      <w:r w:rsidRPr="00B474B8">
        <w:rPr>
          <w:rFonts w:ascii="Arial" w:hAnsi="Arial" w:cs="Arial"/>
          <w:i/>
          <w:color w:val="000000" w:themeColor="text1"/>
          <w:sz w:val="24"/>
          <w:szCs w:val="24"/>
        </w:rPr>
        <w:t>Opdrachten</w:t>
      </w:r>
    </w:p>
    <w:p w14:paraId="6FD2D66C" w14:textId="77777777" w:rsidR="00B9168F" w:rsidRPr="00B474B8" w:rsidRDefault="00B9168F" w:rsidP="00B474B8">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B474B8">
        <w:rPr>
          <w:rFonts w:ascii="Arial" w:hAnsi="Arial" w:cs="Arial"/>
          <w:color w:val="000000" w:themeColor="text1"/>
          <w:sz w:val="24"/>
          <w:szCs w:val="24"/>
        </w:rPr>
        <w:t>Leg de volgende termen kort en duidelijk uit.</w:t>
      </w:r>
    </w:p>
    <w:p w14:paraId="0678F036" w14:textId="77777777" w:rsidR="00B9168F" w:rsidRPr="00B9168F" w:rsidRDefault="00B9168F" w:rsidP="00B9168F">
      <w:pPr>
        <w:pStyle w:val="Lijstalinea"/>
        <w:numPr>
          <w:ilvl w:val="0"/>
          <w:numId w:val="3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Vergroening</w:t>
      </w:r>
    </w:p>
    <w:p w14:paraId="68A40E92" w14:textId="77777777" w:rsidR="00B9168F" w:rsidRPr="00B9168F" w:rsidRDefault="00B9168F" w:rsidP="00B9168F">
      <w:pPr>
        <w:pStyle w:val="Lijstalinea"/>
        <w:numPr>
          <w:ilvl w:val="0"/>
          <w:numId w:val="3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Gewasdiversificatie</w:t>
      </w:r>
    </w:p>
    <w:p w14:paraId="78CFF7C3" w14:textId="77777777" w:rsidR="00B9168F" w:rsidRPr="00B9168F" w:rsidRDefault="00B9168F" w:rsidP="00B9168F">
      <w:pPr>
        <w:pStyle w:val="Lijstalinea"/>
        <w:numPr>
          <w:ilvl w:val="0"/>
          <w:numId w:val="3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Gewasrotatie</w:t>
      </w:r>
    </w:p>
    <w:p w14:paraId="5D60F64A"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6BD557DC" w14:textId="77777777" w:rsidR="00B9168F" w:rsidRPr="00B474B8" w:rsidRDefault="00B474B8" w:rsidP="00B474B8">
      <w:pPr>
        <w:pStyle w:val="Lijstalinea"/>
        <w:numPr>
          <w:ilvl w:val="0"/>
          <w:numId w:val="12"/>
        </w:numPr>
        <w:rPr>
          <w:rFonts w:ascii="Arial" w:hAnsi="Arial" w:cs="Arial"/>
          <w:color w:val="000000" w:themeColor="text1"/>
          <w:sz w:val="24"/>
          <w:szCs w:val="24"/>
        </w:rPr>
      </w:pPr>
      <w:r>
        <w:rPr>
          <w:rFonts w:ascii="Arial" w:hAnsi="Arial" w:cs="Arial"/>
          <w:color w:val="000000" w:themeColor="text1"/>
          <w:sz w:val="24"/>
          <w:szCs w:val="24"/>
        </w:rPr>
        <w:t>Beantwoord de onderstaande vragen.</w:t>
      </w:r>
      <w:r w:rsidR="00B9168F" w:rsidRPr="00B474B8">
        <w:rPr>
          <w:rFonts w:ascii="Arial" w:hAnsi="Arial" w:cs="Arial"/>
          <w:color w:val="000000" w:themeColor="text1"/>
          <w:sz w:val="24"/>
          <w:szCs w:val="24"/>
        </w:rPr>
        <w:t xml:space="preserve"> </w:t>
      </w:r>
    </w:p>
    <w:p w14:paraId="72989119" w14:textId="77777777" w:rsidR="00B9168F" w:rsidRPr="00B9168F" w:rsidRDefault="00B9168F" w:rsidP="00B9168F">
      <w:pPr>
        <w:pStyle w:val="Lijstalinea"/>
        <w:numPr>
          <w:ilvl w:val="0"/>
          <w:numId w:val="40"/>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Veldbonen behoren tot de groep vlinderbloemigen. Geef een uitleg voor de term vlinderbloemigen</w:t>
      </w:r>
    </w:p>
    <w:p w14:paraId="620367C9" w14:textId="77777777" w:rsidR="00B9168F" w:rsidRPr="00B9168F" w:rsidRDefault="00B9168F" w:rsidP="00B9168F">
      <w:pPr>
        <w:pStyle w:val="Lijstalinea"/>
        <w:numPr>
          <w:ilvl w:val="0"/>
          <w:numId w:val="40"/>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Beantwoord de volgende stellingen over vlinderbloemigen met juist of onjuist</w:t>
      </w:r>
    </w:p>
    <w:p w14:paraId="37B18607"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306F859F" w14:textId="77777777"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binden stikstof uit de grond.</w:t>
      </w:r>
    </w:p>
    <w:p w14:paraId="4165FEC0" w14:textId="77777777"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Aan de wortels van vlinderbloemigen zitten uitlopers.</w:t>
      </w:r>
    </w:p>
    <w:p w14:paraId="00EAEB5D" w14:textId="77777777"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kun je goed telen op stikstofarme grond</w:t>
      </w:r>
    </w:p>
    <w:p w14:paraId="4F53F992" w14:textId="77777777"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hebben weinig tot geen meststoffen nodig.</w:t>
      </w:r>
    </w:p>
    <w:p w14:paraId="639A2503" w14:textId="77777777"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zorgen voor een vruchtbaardere grond.</w:t>
      </w:r>
    </w:p>
    <w:p w14:paraId="2B8ADAA1"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08F2139B" w14:textId="77777777" w:rsidR="00B9168F" w:rsidRPr="00B9168F" w:rsidRDefault="00B9168F" w:rsidP="00B474B8">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Opbrengst en kosten</w:t>
      </w:r>
    </w:p>
    <w:p w14:paraId="49E6CEDD" w14:textId="77777777" w:rsidR="00B9168F" w:rsidRPr="00B9168F" w:rsidRDefault="00B9168F" w:rsidP="00B9168F">
      <w:pPr>
        <w:autoSpaceDE w:val="0"/>
        <w:autoSpaceDN w:val="0"/>
        <w:adjustRightInd w:val="0"/>
        <w:spacing w:after="0" w:line="240" w:lineRule="auto"/>
        <w:jc w:val="center"/>
        <w:rPr>
          <w:rFonts w:ascii="Arial" w:hAnsi="Arial" w:cs="Arial"/>
          <w:color w:val="000000" w:themeColor="text1"/>
          <w:sz w:val="24"/>
          <w:szCs w:val="24"/>
        </w:rPr>
      </w:pPr>
    </w:p>
    <w:tbl>
      <w:tblPr>
        <w:tblStyle w:val="Tabelraster"/>
        <w:tblW w:w="0" w:type="auto"/>
        <w:tblLook w:val="04A0" w:firstRow="1" w:lastRow="0" w:firstColumn="1" w:lastColumn="0" w:noHBand="0" w:noVBand="1"/>
      </w:tblPr>
      <w:tblGrid>
        <w:gridCol w:w="2265"/>
        <w:gridCol w:w="2265"/>
        <w:gridCol w:w="2266"/>
        <w:gridCol w:w="2266"/>
      </w:tblGrid>
      <w:tr w:rsidR="00B9168F" w:rsidRPr="00B9168F" w14:paraId="1E64C95A" w14:textId="77777777" w:rsidTr="00B9168F">
        <w:tc>
          <w:tcPr>
            <w:tcW w:w="2265" w:type="dxa"/>
            <w:shd w:val="pct10" w:color="auto" w:fill="auto"/>
          </w:tcPr>
          <w:p w14:paraId="369ADEE9"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Gewas</w:t>
            </w:r>
          </w:p>
        </w:tc>
        <w:tc>
          <w:tcPr>
            <w:tcW w:w="2265" w:type="dxa"/>
            <w:shd w:val="pct10" w:color="auto" w:fill="auto"/>
          </w:tcPr>
          <w:p w14:paraId="6E665653"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 xml:space="preserve">Opbrengst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/ha</w:t>
            </w:r>
          </w:p>
        </w:tc>
        <w:tc>
          <w:tcPr>
            <w:tcW w:w="2266" w:type="dxa"/>
            <w:shd w:val="pct10" w:color="auto" w:fill="auto"/>
          </w:tcPr>
          <w:p w14:paraId="670AAB81"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Opbrengst RE/ha</w:t>
            </w:r>
          </w:p>
        </w:tc>
        <w:tc>
          <w:tcPr>
            <w:tcW w:w="2266" w:type="dxa"/>
            <w:shd w:val="pct10" w:color="auto" w:fill="auto"/>
          </w:tcPr>
          <w:p w14:paraId="1F626FB9"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 xml:space="preserve">Teeltkosten/100 kg </w:t>
            </w:r>
            <w:proofErr w:type="spellStart"/>
            <w:r w:rsidRPr="00B9168F">
              <w:rPr>
                <w:rFonts w:ascii="Arial" w:hAnsi="Arial" w:cs="Arial"/>
                <w:color w:val="000000" w:themeColor="text1"/>
                <w:sz w:val="24"/>
                <w:szCs w:val="24"/>
              </w:rPr>
              <w:t>ds</w:t>
            </w:r>
            <w:proofErr w:type="spellEnd"/>
          </w:p>
        </w:tc>
      </w:tr>
      <w:tr w:rsidR="00B9168F" w:rsidRPr="00B9168F" w14:paraId="30DFA4F3" w14:textId="77777777" w:rsidTr="00B9168F">
        <w:tc>
          <w:tcPr>
            <w:tcW w:w="2265" w:type="dxa"/>
          </w:tcPr>
          <w:p w14:paraId="1B8D3D91"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Gras</w:t>
            </w:r>
          </w:p>
        </w:tc>
        <w:tc>
          <w:tcPr>
            <w:tcW w:w="2265" w:type="dxa"/>
          </w:tcPr>
          <w:p w14:paraId="147F9C2D"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12.500</w:t>
            </w:r>
          </w:p>
        </w:tc>
        <w:tc>
          <w:tcPr>
            <w:tcW w:w="2266" w:type="dxa"/>
          </w:tcPr>
          <w:p w14:paraId="7E971C2C"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1875</w:t>
            </w:r>
          </w:p>
        </w:tc>
        <w:tc>
          <w:tcPr>
            <w:tcW w:w="2266" w:type="dxa"/>
          </w:tcPr>
          <w:p w14:paraId="0620BC2C"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10,21</w:t>
            </w:r>
          </w:p>
        </w:tc>
      </w:tr>
      <w:tr w:rsidR="00B9168F" w:rsidRPr="00B9168F" w14:paraId="1FB0E069" w14:textId="77777777" w:rsidTr="00B9168F">
        <w:tc>
          <w:tcPr>
            <w:tcW w:w="2265" w:type="dxa"/>
          </w:tcPr>
          <w:p w14:paraId="0EC7C444"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Mais</w:t>
            </w:r>
          </w:p>
        </w:tc>
        <w:tc>
          <w:tcPr>
            <w:tcW w:w="2265" w:type="dxa"/>
          </w:tcPr>
          <w:p w14:paraId="20C10AD8"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18.000</w:t>
            </w:r>
          </w:p>
        </w:tc>
        <w:tc>
          <w:tcPr>
            <w:tcW w:w="2266" w:type="dxa"/>
          </w:tcPr>
          <w:p w14:paraId="28C9C568"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1080</w:t>
            </w:r>
          </w:p>
        </w:tc>
        <w:tc>
          <w:tcPr>
            <w:tcW w:w="2266" w:type="dxa"/>
          </w:tcPr>
          <w:p w14:paraId="5FA6DE74"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6,69</w:t>
            </w:r>
          </w:p>
        </w:tc>
      </w:tr>
      <w:tr w:rsidR="00B9168F" w:rsidRPr="00B9168F" w14:paraId="7D480156" w14:textId="77777777" w:rsidTr="00B9168F">
        <w:tc>
          <w:tcPr>
            <w:tcW w:w="2265" w:type="dxa"/>
          </w:tcPr>
          <w:p w14:paraId="5F9DCE92"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Voederbieten</w:t>
            </w:r>
          </w:p>
        </w:tc>
        <w:tc>
          <w:tcPr>
            <w:tcW w:w="2265" w:type="dxa"/>
          </w:tcPr>
          <w:p w14:paraId="440A9A3F"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16.500</w:t>
            </w:r>
          </w:p>
        </w:tc>
        <w:tc>
          <w:tcPr>
            <w:tcW w:w="2266" w:type="dxa"/>
          </w:tcPr>
          <w:p w14:paraId="65CC293E"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988</w:t>
            </w:r>
          </w:p>
        </w:tc>
        <w:tc>
          <w:tcPr>
            <w:tcW w:w="2266" w:type="dxa"/>
          </w:tcPr>
          <w:p w14:paraId="64571EDD"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10,08</w:t>
            </w:r>
          </w:p>
        </w:tc>
      </w:tr>
      <w:tr w:rsidR="00B9168F" w:rsidRPr="00B9168F" w14:paraId="2582EEA9" w14:textId="77777777" w:rsidTr="00B9168F">
        <w:tc>
          <w:tcPr>
            <w:tcW w:w="2265" w:type="dxa"/>
          </w:tcPr>
          <w:p w14:paraId="4E684683"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Gras-klaver</w:t>
            </w:r>
          </w:p>
        </w:tc>
        <w:tc>
          <w:tcPr>
            <w:tcW w:w="2265" w:type="dxa"/>
          </w:tcPr>
          <w:p w14:paraId="1165FC9D"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12.500</w:t>
            </w:r>
          </w:p>
        </w:tc>
        <w:tc>
          <w:tcPr>
            <w:tcW w:w="2266" w:type="dxa"/>
          </w:tcPr>
          <w:p w14:paraId="1098D187"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2180</w:t>
            </w:r>
          </w:p>
        </w:tc>
        <w:tc>
          <w:tcPr>
            <w:tcW w:w="2266" w:type="dxa"/>
          </w:tcPr>
          <w:p w14:paraId="51AAEE40"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9,11</w:t>
            </w:r>
          </w:p>
        </w:tc>
      </w:tr>
      <w:tr w:rsidR="00B9168F" w:rsidRPr="00B9168F" w14:paraId="323B2ED9" w14:textId="77777777" w:rsidTr="00B9168F">
        <w:tc>
          <w:tcPr>
            <w:tcW w:w="2265" w:type="dxa"/>
          </w:tcPr>
          <w:p w14:paraId="2B0A81F8"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Veldbonen</w:t>
            </w:r>
          </w:p>
        </w:tc>
        <w:tc>
          <w:tcPr>
            <w:tcW w:w="2265" w:type="dxa"/>
          </w:tcPr>
          <w:p w14:paraId="4D28BFE4"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4752</w:t>
            </w:r>
          </w:p>
        </w:tc>
        <w:tc>
          <w:tcPr>
            <w:tcW w:w="2266" w:type="dxa"/>
          </w:tcPr>
          <w:p w14:paraId="2F565B88"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1297</w:t>
            </w:r>
          </w:p>
        </w:tc>
        <w:tc>
          <w:tcPr>
            <w:tcW w:w="2266" w:type="dxa"/>
          </w:tcPr>
          <w:p w14:paraId="1F0231BF" w14:textId="77777777"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22,10</w:t>
            </w:r>
          </w:p>
        </w:tc>
      </w:tr>
    </w:tbl>
    <w:p w14:paraId="23811918" w14:textId="77777777" w:rsidR="00B474B8" w:rsidRDefault="00B474B8" w:rsidP="00B474B8">
      <w:pPr>
        <w:pStyle w:val="Lijstalinea"/>
        <w:autoSpaceDE w:val="0"/>
        <w:autoSpaceDN w:val="0"/>
        <w:adjustRightInd w:val="0"/>
        <w:spacing w:after="0" w:line="240" w:lineRule="auto"/>
        <w:ind w:left="360"/>
        <w:rPr>
          <w:rFonts w:ascii="Arial" w:hAnsi="Arial" w:cs="Arial"/>
          <w:color w:val="000000" w:themeColor="text1"/>
          <w:sz w:val="24"/>
          <w:szCs w:val="24"/>
        </w:rPr>
      </w:pPr>
    </w:p>
    <w:p w14:paraId="2AAC7487" w14:textId="77777777" w:rsidR="00B9168F" w:rsidRPr="00B474B8" w:rsidRDefault="00B9168F" w:rsidP="00B474B8">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B474B8">
        <w:rPr>
          <w:rFonts w:ascii="Arial" w:hAnsi="Arial" w:cs="Arial"/>
          <w:color w:val="000000" w:themeColor="text1"/>
          <w:sz w:val="24"/>
          <w:szCs w:val="24"/>
        </w:rPr>
        <w:t>Gebruik voor het beantwoorden van de volgende vragen bovenstaande tabel</w:t>
      </w:r>
    </w:p>
    <w:p w14:paraId="34FF2B79" w14:textId="77777777" w:rsidR="00B9168F" w:rsidRPr="00B9168F" w:rsidRDefault="00B9168F" w:rsidP="00B474B8">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Welk gewas heeft de hoogste opbrengst RE per ha?</w:t>
      </w:r>
    </w:p>
    <w:p w14:paraId="3C337EEC" w14:textId="77777777"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Vergelijk de opbrengst in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 xml:space="preserve"> per ha van mais met de opbrengst RE per ha. Wat valt je op?</w:t>
      </w:r>
    </w:p>
    <w:p w14:paraId="1E9905E5" w14:textId="77777777"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Bereken het %RE per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 xml:space="preserve"> van gras-klaver?</w:t>
      </w:r>
    </w:p>
    <w:p w14:paraId="6F83D3B7" w14:textId="77777777"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Welk gewas scoort het hoogste % RE per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w:t>
      </w:r>
    </w:p>
    <w:p w14:paraId="2F5E1628" w14:textId="77777777"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Verklaar de hoge teeltkosten per 100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 xml:space="preserve"> bij veldbonen?</w:t>
      </w:r>
    </w:p>
    <w:p w14:paraId="4784CDFA" w14:textId="77777777" w:rsidR="00B9168F" w:rsidRPr="00CB5CDF" w:rsidRDefault="00B9168F" w:rsidP="00B9168F">
      <w:pPr>
        <w:autoSpaceDE w:val="0"/>
        <w:autoSpaceDN w:val="0"/>
        <w:adjustRightInd w:val="0"/>
        <w:spacing w:after="0" w:line="240" w:lineRule="auto"/>
        <w:rPr>
          <w:rFonts w:ascii="Arial" w:hAnsi="Arial" w:cs="Arial"/>
          <w:i/>
          <w:color w:val="000000" w:themeColor="text1"/>
          <w:sz w:val="24"/>
          <w:szCs w:val="24"/>
        </w:rPr>
      </w:pPr>
    </w:p>
    <w:p w14:paraId="4CDEDAAB" w14:textId="77777777" w:rsidR="00B9168F" w:rsidRPr="00CB5CDF" w:rsidRDefault="00CB5CDF" w:rsidP="00B9168F">
      <w:pPr>
        <w:autoSpaceDE w:val="0"/>
        <w:autoSpaceDN w:val="0"/>
        <w:adjustRightInd w:val="0"/>
        <w:spacing w:after="0" w:line="240" w:lineRule="auto"/>
        <w:rPr>
          <w:rFonts w:ascii="Arial" w:hAnsi="Arial" w:cs="Arial"/>
          <w:i/>
          <w:color w:val="000000" w:themeColor="text1"/>
          <w:sz w:val="24"/>
          <w:szCs w:val="24"/>
        </w:rPr>
      </w:pPr>
      <w:r w:rsidRPr="00CB5CDF">
        <w:rPr>
          <w:rFonts w:ascii="Arial" w:hAnsi="Arial" w:cs="Arial"/>
          <w:i/>
          <w:color w:val="000000" w:themeColor="text1"/>
          <w:sz w:val="24"/>
          <w:szCs w:val="24"/>
        </w:rPr>
        <w:t>Hoe gaat de teelt?</w:t>
      </w:r>
    </w:p>
    <w:p w14:paraId="1C77ACB6"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Veldbonen vragen een goede bodemstructuur. De pH voor veldbonen op zandgrond dient hoger dan 5,5 te zijn. Voor kleigrond is een pH 6 en hoger vereist. De bodem moet verder goed vochthoudend zijn. Veldbonen hebben aan slechts 30 kg zuivere N </w:t>
      </w:r>
      <w:r w:rsidRPr="00B9168F">
        <w:rPr>
          <w:rFonts w:ascii="Arial" w:hAnsi="Arial" w:cs="Arial"/>
          <w:color w:val="000000" w:themeColor="text1"/>
          <w:sz w:val="24"/>
          <w:szCs w:val="24"/>
        </w:rPr>
        <w:lastRenderedPageBreak/>
        <w:t>voldoende. Aan fosfaat is een gift van 60 kg nodig. De kaliumvoorziening voor veldbonen is 180 kg. De geringe gift aan N is nodig om straks voldoende peul te ontwikkelen. Teveel stikstof geeft heel veel plant bij veldbonen. Bij veldbonen is rijenbemesting goed toepasbaar.</w:t>
      </w:r>
    </w:p>
    <w:p w14:paraId="36298CBF"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730951ED"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Veldbonen worden gezaaid op 50 cm rijafstand. Het zaaien geschiedt met </w:t>
      </w:r>
      <w:proofErr w:type="spellStart"/>
      <w:r w:rsidRPr="00B9168F">
        <w:rPr>
          <w:rFonts w:ascii="Arial" w:hAnsi="Arial" w:cs="Arial"/>
          <w:color w:val="000000" w:themeColor="text1"/>
          <w:sz w:val="24"/>
          <w:szCs w:val="24"/>
        </w:rPr>
        <w:t>nokkenradzaaimachine</w:t>
      </w:r>
      <w:proofErr w:type="spellEnd"/>
      <w:r w:rsidRPr="00B9168F">
        <w:rPr>
          <w:rFonts w:ascii="Arial" w:hAnsi="Arial" w:cs="Arial"/>
          <w:color w:val="000000" w:themeColor="text1"/>
          <w:sz w:val="24"/>
          <w:szCs w:val="24"/>
        </w:rPr>
        <w:t xml:space="preserve">. Veldbonen zijn heel gevoelig voor wisselingen in structuuropbouw van de grond. Ook de juiste zaaidiepte is belangrijk voor een uniforme opkomst. Mechanische onkruidbestrijding is een mogelijkheid bij veldbonen. </w:t>
      </w:r>
    </w:p>
    <w:p w14:paraId="4798E96F"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5040165F"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Het oogsten van veldbonen kan op drie manieren plaats vinden. Droog oogsten: het gewenste vochtgehalte is 14-16%. Bij nat oogsten stijgt het vochtgehalte naar 30-40%. Het product wordt dan als CCM geoogst. De derde manier is het oogsten van gehele plant als GPS = Gehele Plant </w:t>
      </w:r>
      <w:proofErr w:type="spellStart"/>
      <w:r w:rsidRPr="00B9168F">
        <w:rPr>
          <w:rFonts w:ascii="Arial" w:hAnsi="Arial" w:cs="Arial"/>
          <w:color w:val="000000" w:themeColor="text1"/>
          <w:sz w:val="24"/>
          <w:szCs w:val="24"/>
        </w:rPr>
        <w:t>Silage</w:t>
      </w:r>
      <w:proofErr w:type="spellEnd"/>
      <w:r w:rsidRPr="00B9168F">
        <w:rPr>
          <w:rFonts w:ascii="Arial" w:hAnsi="Arial" w:cs="Arial"/>
          <w:color w:val="000000" w:themeColor="text1"/>
          <w:sz w:val="24"/>
          <w:szCs w:val="24"/>
        </w:rPr>
        <w:t xml:space="preserve">. </w:t>
      </w:r>
    </w:p>
    <w:p w14:paraId="45A72C8D"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39650898" w14:textId="77777777" w:rsidR="00B9168F" w:rsidRPr="00B474B8" w:rsidRDefault="00B474B8" w:rsidP="00B474B8">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B9168F" w:rsidRPr="00B474B8">
        <w:rPr>
          <w:rFonts w:ascii="Arial" w:hAnsi="Arial" w:cs="Arial"/>
          <w:color w:val="000000" w:themeColor="text1"/>
          <w:sz w:val="24"/>
          <w:szCs w:val="24"/>
        </w:rPr>
        <w:t xml:space="preserve">Raadpleeg de volgende link: </w:t>
      </w:r>
      <w:hyperlink r:id="rId37" w:history="1">
        <w:r w:rsidR="00B9168F" w:rsidRPr="00B474B8">
          <w:rPr>
            <w:rStyle w:val="Hyperlink"/>
            <w:rFonts w:ascii="Arial" w:hAnsi="Arial" w:cs="Arial"/>
            <w:color w:val="000000" w:themeColor="text1"/>
            <w:sz w:val="24"/>
            <w:szCs w:val="24"/>
          </w:rPr>
          <w:t>http://edepot.wur.nl/369615</w:t>
        </w:r>
      </w:hyperlink>
      <w:r w:rsidR="00B9168F" w:rsidRPr="00B474B8">
        <w:rPr>
          <w:rFonts w:ascii="Arial" w:hAnsi="Arial" w:cs="Arial"/>
          <w:color w:val="000000" w:themeColor="text1"/>
          <w:sz w:val="24"/>
          <w:szCs w:val="24"/>
        </w:rPr>
        <w:t>.</w:t>
      </w:r>
    </w:p>
    <w:p w14:paraId="74079438"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61CE22DA" w14:textId="77777777"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Wat betekent de afkorting GLB?</w:t>
      </w:r>
    </w:p>
    <w:p w14:paraId="3C1BDE6F" w14:textId="77777777"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Voor welke bedrijven geldt de GLB eis?</w:t>
      </w:r>
    </w:p>
    <w:p w14:paraId="14312EFB" w14:textId="77777777"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In dit artikel worden vier gewassen genoemd die aan GLB eis kunnen voldoen. Welke?</w:t>
      </w:r>
    </w:p>
    <w:p w14:paraId="3DE400D1" w14:textId="77777777"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Maak een hele korte opsomming van de praktijkervaring met veldbonen.</w:t>
      </w:r>
    </w:p>
    <w:p w14:paraId="6F001D27" w14:textId="77777777"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Welke grondsoort(en) is/zijn het meest geschikt voor veldbonen, luzerne en voederbieten</w:t>
      </w:r>
    </w:p>
    <w:p w14:paraId="726B4917" w14:textId="77777777"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“Door een vlinderbloemig derde gewas te kiezen, kun je de stikstofruimte van deze teelt op gras- en maisland benutten” Verklaar dit.</w:t>
      </w:r>
    </w:p>
    <w:p w14:paraId="18DFF52A"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62CCFED5"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Bij de teelt van veldbonen bestaat de mogelijkheid om te kiezen tussen zomer- of winterveldbonen.</w:t>
      </w:r>
    </w:p>
    <w:p w14:paraId="6D592285"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De zomerveldbonen worden gezaaid rond maart/april. Deze veldbonen worden t.o.v. de winterveldbonen minder diep gezaaid. Het oogsttijd ligt wat later en de opbrengst is minder dan bij de teelt van winterveldbonen. Winterveldbonen worden rond september/oktober gezaaid. De zaaidiepte is 8 tot 10 cm. De gewenste zaaidichtheid bedraagt 25 zaden/m in kg zaaizaad is dit rond 160 kg en dit is sterk afhankelijk van duizendzadengewicht. </w:t>
      </w:r>
    </w:p>
    <w:p w14:paraId="0F8E2CCC"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De zaadopbrengst bij winterveldbonen varieert van 4,5 tot 5,5 ton.</w:t>
      </w:r>
    </w:p>
    <w:p w14:paraId="5C5957EA"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Veldbonen kunnen schade ondervinden van duiven of kraaien. </w:t>
      </w:r>
    </w:p>
    <w:p w14:paraId="6A8E829F"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Bladrandkever, de zware bonenluis  en bonenkever zijn de voornaamste insecten-belagers van veldbonen.</w:t>
      </w:r>
    </w:p>
    <w:p w14:paraId="78360D10" w14:textId="77777777" w:rsid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4CA00FF4" w14:textId="77777777" w:rsidR="00CB5CDF" w:rsidRPr="00B9168F" w:rsidRDefault="00CB5CDF" w:rsidP="00CB5CD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Veldbonen kunnen </w:t>
      </w:r>
      <w:proofErr w:type="spellStart"/>
      <w:r w:rsidRPr="00B9168F">
        <w:rPr>
          <w:rFonts w:ascii="Arial" w:hAnsi="Arial" w:cs="Arial"/>
          <w:color w:val="000000" w:themeColor="text1"/>
          <w:sz w:val="24"/>
          <w:szCs w:val="24"/>
        </w:rPr>
        <w:t>antinutritionele</w:t>
      </w:r>
      <w:proofErr w:type="spellEnd"/>
      <w:r w:rsidRPr="00B9168F">
        <w:rPr>
          <w:rFonts w:ascii="Arial" w:hAnsi="Arial" w:cs="Arial"/>
          <w:color w:val="000000" w:themeColor="text1"/>
          <w:sz w:val="24"/>
          <w:szCs w:val="24"/>
        </w:rPr>
        <w:t xml:space="preserve"> factoren (</w:t>
      </w:r>
      <w:proofErr w:type="spellStart"/>
      <w:r w:rsidRPr="00B9168F">
        <w:rPr>
          <w:rFonts w:ascii="Arial" w:hAnsi="Arial" w:cs="Arial"/>
          <w:color w:val="000000" w:themeColor="text1"/>
          <w:sz w:val="24"/>
          <w:szCs w:val="24"/>
        </w:rPr>
        <w:t>ANF’s</w:t>
      </w:r>
      <w:proofErr w:type="spellEnd"/>
      <w:r w:rsidRPr="00B9168F">
        <w:rPr>
          <w:rFonts w:ascii="Arial" w:hAnsi="Arial" w:cs="Arial"/>
          <w:color w:val="000000" w:themeColor="text1"/>
          <w:sz w:val="24"/>
          <w:szCs w:val="24"/>
        </w:rPr>
        <w:t>) bevatten die vooral voor varkens en pluimvee</w:t>
      </w:r>
      <w:r>
        <w:rPr>
          <w:rFonts w:ascii="Arial" w:hAnsi="Arial" w:cs="Arial"/>
          <w:color w:val="000000" w:themeColor="text1"/>
          <w:sz w:val="24"/>
          <w:szCs w:val="24"/>
        </w:rPr>
        <w:t xml:space="preserve"> beperkingen kunnen geven</w:t>
      </w:r>
      <w:r w:rsidRPr="00B9168F">
        <w:rPr>
          <w:rFonts w:ascii="Arial" w:hAnsi="Arial" w:cs="Arial"/>
          <w:color w:val="000000" w:themeColor="text1"/>
          <w:sz w:val="24"/>
          <w:szCs w:val="24"/>
        </w:rPr>
        <w:t xml:space="preserve"> bij het maken van mengvoer</w:t>
      </w:r>
      <w:r>
        <w:rPr>
          <w:rFonts w:ascii="Arial" w:hAnsi="Arial" w:cs="Arial"/>
          <w:color w:val="000000" w:themeColor="text1"/>
          <w:sz w:val="24"/>
          <w:szCs w:val="24"/>
        </w:rPr>
        <w:t>.</w:t>
      </w:r>
    </w:p>
    <w:p w14:paraId="3390E845" w14:textId="77777777" w:rsidR="00CB5CDF" w:rsidRPr="00B9168F" w:rsidRDefault="00CB5CDF" w:rsidP="00CB5CD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Voor herkauwers worden deze </w:t>
      </w:r>
      <w:proofErr w:type="spellStart"/>
      <w:r w:rsidRPr="00B9168F">
        <w:rPr>
          <w:rFonts w:ascii="Arial" w:hAnsi="Arial" w:cs="Arial"/>
          <w:color w:val="000000" w:themeColor="text1"/>
          <w:sz w:val="24"/>
          <w:szCs w:val="24"/>
        </w:rPr>
        <w:t>ANF’s</w:t>
      </w:r>
      <w:proofErr w:type="spellEnd"/>
      <w:r w:rsidRPr="00B9168F">
        <w:rPr>
          <w:rFonts w:ascii="Arial" w:hAnsi="Arial" w:cs="Arial"/>
          <w:color w:val="000000" w:themeColor="text1"/>
          <w:sz w:val="24"/>
          <w:szCs w:val="24"/>
        </w:rPr>
        <w:t xml:space="preserve"> geneutraliseerd in de pens. Om de </w:t>
      </w:r>
      <w:proofErr w:type="spellStart"/>
      <w:r w:rsidRPr="00B9168F">
        <w:rPr>
          <w:rFonts w:ascii="Arial" w:hAnsi="Arial" w:cs="Arial"/>
          <w:color w:val="000000" w:themeColor="text1"/>
          <w:sz w:val="24"/>
          <w:szCs w:val="24"/>
        </w:rPr>
        <w:t>antinutritionele</w:t>
      </w:r>
      <w:proofErr w:type="spellEnd"/>
      <w:r w:rsidRPr="00B9168F">
        <w:rPr>
          <w:rFonts w:ascii="Arial" w:hAnsi="Arial" w:cs="Arial"/>
          <w:color w:val="000000" w:themeColor="text1"/>
          <w:sz w:val="24"/>
          <w:szCs w:val="24"/>
        </w:rPr>
        <w:t xml:space="preserve"> factoren te voorkomen is het raadzaam om voor alleen de witbloeiende rassen te kiezen.</w:t>
      </w:r>
    </w:p>
    <w:p w14:paraId="592B76BB" w14:textId="77777777" w:rsidR="00CB5CDF" w:rsidRPr="00B9168F" w:rsidRDefault="00CB5CDF" w:rsidP="00CB5CDF">
      <w:pPr>
        <w:autoSpaceDE w:val="0"/>
        <w:autoSpaceDN w:val="0"/>
        <w:adjustRightInd w:val="0"/>
        <w:spacing w:after="0" w:line="240" w:lineRule="auto"/>
        <w:rPr>
          <w:rFonts w:ascii="Arial" w:hAnsi="Arial" w:cs="Arial"/>
          <w:color w:val="000000" w:themeColor="text1"/>
          <w:sz w:val="24"/>
          <w:szCs w:val="24"/>
        </w:rPr>
      </w:pPr>
    </w:p>
    <w:p w14:paraId="7376D1B3" w14:textId="77777777" w:rsidR="00CB5CDF" w:rsidRPr="00CB5CDF" w:rsidRDefault="00CB5CDF" w:rsidP="00CB5CDF">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CB5CDF">
        <w:rPr>
          <w:rFonts w:ascii="Arial" w:hAnsi="Arial" w:cs="Arial"/>
          <w:color w:val="000000" w:themeColor="text1"/>
          <w:sz w:val="24"/>
          <w:szCs w:val="24"/>
        </w:rPr>
        <w:t xml:space="preserve">Wat bedoelen we met </w:t>
      </w:r>
      <w:proofErr w:type="spellStart"/>
      <w:r w:rsidRPr="00CB5CDF">
        <w:rPr>
          <w:rFonts w:ascii="Arial" w:hAnsi="Arial" w:cs="Arial"/>
          <w:color w:val="000000" w:themeColor="text1"/>
          <w:sz w:val="24"/>
          <w:szCs w:val="24"/>
        </w:rPr>
        <w:t>antinutritionele</w:t>
      </w:r>
      <w:proofErr w:type="spellEnd"/>
      <w:r w:rsidRPr="00CB5CDF">
        <w:rPr>
          <w:rFonts w:ascii="Arial" w:hAnsi="Arial" w:cs="Arial"/>
          <w:color w:val="000000" w:themeColor="text1"/>
          <w:sz w:val="24"/>
          <w:szCs w:val="24"/>
        </w:rPr>
        <w:t xml:space="preserve"> factoren bij veldbonen?</w:t>
      </w:r>
    </w:p>
    <w:p w14:paraId="3057C434" w14:textId="77777777" w:rsidR="00CB5CDF" w:rsidRPr="00B9168F" w:rsidRDefault="00CB5CDF" w:rsidP="00B9168F">
      <w:pPr>
        <w:autoSpaceDE w:val="0"/>
        <w:autoSpaceDN w:val="0"/>
        <w:adjustRightInd w:val="0"/>
        <w:spacing w:after="0" w:line="240" w:lineRule="auto"/>
        <w:rPr>
          <w:rFonts w:ascii="Arial" w:hAnsi="Arial" w:cs="Arial"/>
          <w:color w:val="000000" w:themeColor="text1"/>
          <w:sz w:val="24"/>
          <w:szCs w:val="24"/>
        </w:rPr>
      </w:pPr>
    </w:p>
    <w:p w14:paraId="320EC241" w14:textId="77777777" w:rsidR="00B9168F" w:rsidRPr="00B9168F" w:rsidRDefault="00B9168F" w:rsidP="00B9168F">
      <w:pPr>
        <w:rPr>
          <w:rFonts w:ascii="Arial" w:hAnsi="Arial" w:cs="Arial"/>
          <w:color w:val="000000" w:themeColor="text1"/>
          <w:sz w:val="24"/>
          <w:szCs w:val="24"/>
        </w:rPr>
      </w:pPr>
      <w:r w:rsidRPr="00B9168F">
        <w:rPr>
          <w:rFonts w:ascii="Arial" w:hAnsi="Arial" w:cs="Arial"/>
          <w:color w:val="000000" w:themeColor="text1"/>
          <w:sz w:val="24"/>
          <w:szCs w:val="24"/>
        </w:rPr>
        <w:br w:type="page"/>
      </w:r>
    </w:p>
    <w:p w14:paraId="7B3EF666" w14:textId="77777777" w:rsidR="00B9168F" w:rsidRPr="00B9168F" w:rsidRDefault="00CB5CDF" w:rsidP="00CB5CDF">
      <w:pPr>
        <w:pStyle w:val="Kop3"/>
        <w:spacing w:before="0"/>
      </w:pPr>
      <w:bookmarkStart w:id="28" w:name="_Toc528407533"/>
      <w:r>
        <w:lastRenderedPageBreak/>
        <w:t>S</w:t>
      </w:r>
      <w:r w:rsidR="00B9168F" w:rsidRPr="00B9168F">
        <w:t>orghum</w:t>
      </w:r>
      <w:bookmarkEnd w:id="28"/>
    </w:p>
    <w:p w14:paraId="397FAF80" w14:textId="77777777" w:rsidR="00B9168F" w:rsidRPr="00B9168F" w:rsidRDefault="00CB5CDF" w:rsidP="00CB5CDF">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Sorghum is het v</w:t>
      </w:r>
      <w:r w:rsidR="00B9168F" w:rsidRPr="00B9168F">
        <w:rPr>
          <w:rFonts w:ascii="Arial" w:hAnsi="Arial" w:cs="Arial"/>
          <w:color w:val="000000" w:themeColor="text1"/>
          <w:sz w:val="24"/>
          <w:szCs w:val="24"/>
        </w:rPr>
        <w:t>ijfde grootste graangewas in de wereld</w:t>
      </w:r>
      <w:r>
        <w:rPr>
          <w:rFonts w:ascii="Arial" w:hAnsi="Arial" w:cs="Arial"/>
          <w:color w:val="000000" w:themeColor="text1"/>
          <w:sz w:val="24"/>
          <w:szCs w:val="24"/>
        </w:rPr>
        <w:t xml:space="preserve"> en kan 4</w:t>
      </w:r>
      <w:r w:rsidR="00B9168F" w:rsidRPr="00B9168F">
        <w:rPr>
          <w:rFonts w:ascii="Arial" w:hAnsi="Arial" w:cs="Arial"/>
          <w:color w:val="000000" w:themeColor="text1"/>
          <w:sz w:val="24"/>
          <w:szCs w:val="24"/>
        </w:rPr>
        <w:t xml:space="preserve"> meter hoog worden</w:t>
      </w:r>
      <w:r>
        <w:rPr>
          <w:rFonts w:ascii="Arial" w:hAnsi="Arial" w:cs="Arial"/>
          <w:color w:val="000000" w:themeColor="text1"/>
          <w:sz w:val="24"/>
          <w:szCs w:val="24"/>
        </w:rPr>
        <w:t>. Sorghum wordt gebruikt bij veevoeding</w:t>
      </w:r>
      <w:r w:rsidR="00B9168F" w:rsidRPr="00B9168F">
        <w:rPr>
          <w:rFonts w:ascii="Arial" w:hAnsi="Arial" w:cs="Arial"/>
          <w:color w:val="000000" w:themeColor="text1"/>
          <w:sz w:val="24"/>
          <w:szCs w:val="24"/>
        </w:rPr>
        <w:t>, biogas en menselijke voeding</w:t>
      </w:r>
      <w:r>
        <w:rPr>
          <w:rFonts w:ascii="Arial" w:hAnsi="Arial" w:cs="Arial"/>
          <w:color w:val="000000" w:themeColor="text1"/>
          <w:sz w:val="24"/>
          <w:szCs w:val="24"/>
        </w:rPr>
        <w:t xml:space="preserve">. Wat sorghum anders heeft dan mais is geen </w:t>
      </w:r>
      <w:r w:rsidR="00B9168F" w:rsidRPr="00B9168F">
        <w:rPr>
          <w:rFonts w:ascii="Arial" w:hAnsi="Arial" w:cs="Arial"/>
          <w:color w:val="000000" w:themeColor="text1"/>
          <w:sz w:val="24"/>
          <w:szCs w:val="24"/>
        </w:rPr>
        <w:t xml:space="preserve">kolf maar </w:t>
      </w:r>
      <w:r>
        <w:rPr>
          <w:rFonts w:ascii="Arial" w:hAnsi="Arial" w:cs="Arial"/>
          <w:color w:val="000000" w:themeColor="text1"/>
          <w:sz w:val="24"/>
          <w:szCs w:val="24"/>
        </w:rPr>
        <w:t xml:space="preserve">de </w:t>
      </w:r>
      <w:r w:rsidR="00B9168F" w:rsidRPr="00B9168F">
        <w:rPr>
          <w:rFonts w:ascii="Arial" w:hAnsi="Arial" w:cs="Arial"/>
          <w:color w:val="000000" w:themeColor="text1"/>
          <w:sz w:val="24"/>
          <w:szCs w:val="24"/>
        </w:rPr>
        <w:t xml:space="preserve">voeding </w:t>
      </w:r>
      <w:r>
        <w:rPr>
          <w:rFonts w:ascii="Arial" w:hAnsi="Arial" w:cs="Arial"/>
          <w:color w:val="000000" w:themeColor="text1"/>
          <w:sz w:val="24"/>
          <w:szCs w:val="24"/>
        </w:rPr>
        <w:t xml:space="preserve">van sorghum </w:t>
      </w:r>
      <w:r w:rsidR="00B9168F" w:rsidRPr="00B9168F">
        <w:rPr>
          <w:rFonts w:ascii="Arial" w:hAnsi="Arial" w:cs="Arial"/>
          <w:color w:val="000000" w:themeColor="text1"/>
          <w:sz w:val="24"/>
          <w:szCs w:val="24"/>
        </w:rPr>
        <w:t>zit in de pluim</w:t>
      </w:r>
      <w:r>
        <w:rPr>
          <w:rFonts w:ascii="Arial" w:hAnsi="Arial" w:cs="Arial"/>
          <w:color w:val="000000" w:themeColor="text1"/>
          <w:sz w:val="24"/>
          <w:szCs w:val="24"/>
        </w:rPr>
        <w:t>. E</w:t>
      </w:r>
      <w:r w:rsidR="00B9168F" w:rsidRPr="00B9168F">
        <w:rPr>
          <w:rFonts w:ascii="Arial" w:hAnsi="Arial" w:cs="Arial"/>
          <w:color w:val="000000" w:themeColor="text1"/>
          <w:sz w:val="24"/>
          <w:szCs w:val="24"/>
        </w:rPr>
        <w:t>r  bestaan grofweg twee typen</w:t>
      </w:r>
      <w:r>
        <w:rPr>
          <w:rFonts w:ascii="Arial" w:hAnsi="Arial" w:cs="Arial"/>
          <w:color w:val="000000" w:themeColor="text1"/>
          <w:sz w:val="24"/>
          <w:szCs w:val="24"/>
        </w:rPr>
        <w:t xml:space="preserve"> sorghum</w:t>
      </w:r>
      <w:r w:rsidR="00B9168F" w:rsidRPr="00B9168F">
        <w:rPr>
          <w:rFonts w:ascii="Arial" w:hAnsi="Arial" w:cs="Arial"/>
          <w:color w:val="000000" w:themeColor="text1"/>
          <w:sz w:val="24"/>
          <w:szCs w:val="24"/>
        </w:rPr>
        <w:t>: een grastype (</w:t>
      </w:r>
      <w:proofErr w:type="spellStart"/>
      <w:r w:rsidR="00B9168F" w:rsidRPr="00B9168F">
        <w:rPr>
          <w:rFonts w:ascii="Arial" w:hAnsi="Arial" w:cs="Arial"/>
          <w:color w:val="000000" w:themeColor="text1"/>
          <w:sz w:val="24"/>
          <w:szCs w:val="24"/>
        </w:rPr>
        <w:t>sudan</w:t>
      </w:r>
      <w:proofErr w:type="spellEnd"/>
      <w:r w:rsidR="00B9168F" w:rsidRPr="00B9168F">
        <w:rPr>
          <w:rFonts w:ascii="Arial" w:hAnsi="Arial" w:cs="Arial"/>
          <w:color w:val="000000" w:themeColor="text1"/>
          <w:sz w:val="24"/>
          <w:szCs w:val="24"/>
        </w:rPr>
        <w:t>) en graantype (</w:t>
      </w:r>
      <w:proofErr w:type="spellStart"/>
      <w:r w:rsidR="00B9168F" w:rsidRPr="00B9168F">
        <w:rPr>
          <w:rFonts w:ascii="Arial" w:hAnsi="Arial" w:cs="Arial"/>
          <w:color w:val="000000" w:themeColor="text1"/>
          <w:sz w:val="24"/>
          <w:szCs w:val="24"/>
        </w:rPr>
        <w:t>bicolor</w:t>
      </w:r>
      <w:proofErr w:type="spellEnd"/>
      <w:r w:rsidR="00B9168F" w:rsidRPr="00B9168F">
        <w:rPr>
          <w:rFonts w:ascii="Arial" w:hAnsi="Arial" w:cs="Arial"/>
          <w:color w:val="000000" w:themeColor="text1"/>
          <w:sz w:val="24"/>
          <w:szCs w:val="24"/>
        </w:rPr>
        <w:t>)</w:t>
      </w:r>
      <w:r>
        <w:rPr>
          <w:rFonts w:ascii="Arial" w:hAnsi="Arial" w:cs="Arial"/>
          <w:color w:val="000000" w:themeColor="text1"/>
          <w:sz w:val="24"/>
          <w:szCs w:val="24"/>
        </w:rPr>
        <w:t>.</w:t>
      </w:r>
    </w:p>
    <w:p w14:paraId="727C927F"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300CF98A" w14:textId="77777777" w:rsidR="00B9168F" w:rsidRPr="00131B35" w:rsidRDefault="00CB5CDF" w:rsidP="005A4A80">
      <w:pPr>
        <w:autoSpaceDE w:val="0"/>
        <w:autoSpaceDN w:val="0"/>
        <w:adjustRightInd w:val="0"/>
        <w:spacing w:after="0" w:line="240" w:lineRule="auto"/>
        <w:rPr>
          <w:rFonts w:ascii="Arial" w:hAnsi="Arial" w:cs="Arial"/>
          <w:i/>
          <w:color w:val="000000" w:themeColor="text1"/>
          <w:sz w:val="24"/>
          <w:szCs w:val="24"/>
        </w:rPr>
      </w:pPr>
      <w:r w:rsidRPr="00131B35">
        <w:rPr>
          <w:rFonts w:ascii="Arial" w:hAnsi="Arial" w:cs="Arial"/>
          <w:i/>
          <w:color w:val="000000" w:themeColor="text1"/>
          <w:sz w:val="24"/>
          <w:szCs w:val="24"/>
        </w:rPr>
        <w:t>Hoe gaat de t</w:t>
      </w:r>
      <w:r w:rsidR="00B9168F" w:rsidRPr="00131B35">
        <w:rPr>
          <w:rFonts w:ascii="Arial" w:hAnsi="Arial" w:cs="Arial"/>
          <w:i/>
          <w:color w:val="000000" w:themeColor="text1"/>
          <w:sz w:val="24"/>
          <w:szCs w:val="24"/>
        </w:rPr>
        <w:t>eelt</w:t>
      </w:r>
      <w:r w:rsidRPr="00131B35">
        <w:rPr>
          <w:rFonts w:ascii="Arial" w:hAnsi="Arial" w:cs="Arial"/>
          <w:i/>
          <w:color w:val="000000" w:themeColor="text1"/>
          <w:sz w:val="24"/>
          <w:szCs w:val="24"/>
        </w:rPr>
        <w:t>?</w:t>
      </w:r>
    </w:p>
    <w:p w14:paraId="7CCDF015" w14:textId="77777777" w:rsidR="00B9168F" w:rsidRDefault="00CB5CDF" w:rsidP="005A4A80">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Om </w:t>
      </w:r>
      <w:proofErr w:type="spellStart"/>
      <w:r>
        <w:rPr>
          <w:rFonts w:ascii="Arial" w:hAnsi="Arial" w:cs="Arial"/>
          <w:color w:val="000000" w:themeColor="text1"/>
          <w:sz w:val="24"/>
          <w:szCs w:val="24"/>
        </w:rPr>
        <w:t>sorgum</w:t>
      </w:r>
      <w:proofErr w:type="spellEnd"/>
      <w:r>
        <w:rPr>
          <w:rFonts w:ascii="Arial" w:hAnsi="Arial" w:cs="Arial"/>
          <w:color w:val="000000" w:themeColor="text1"/>
          <w:sz w:val="24"/>
          <w:szCs w:val="24"/>
        </w:rPr>
        <w:t xml:space="preserve"> succesvol te telen is er een zaaidichtheid van</w:t>
      </w:r>
      <w:r w:rsidR="00B9168F" w:rsidRPr="00CB5CDF">
        <w:rPr>
          <w:rFonts w:ascii="Arial" w:hAnsi="Arial" w:cs="Arial"/>
          <w:color w:val="000000" w:themeColor="text1"/>
          <w:sz w:val="24"/>
          <w:szCs w:val="24"/>
        </w:rPr>
        <w:t xml:space="preserve"> 35-40 zaden per vierkante meter</w:t>
      </w:r>
      <w:r w:rsidR="00131B35">
        <w:rPr>
          <w:rFonts w:ascii="Arial" w:hAnsi="Arial" w:cs="Arial"/>
          <w:color w:val="000000" w:themeColor="text1"/>
          <w:sz w:val="24"/>
          <w:szCs w:val="24"/>
        </w:rPr>
        <w:t xml:space="preserve"> gewenst</w:t>
      </w:r>
      <w:r>
        <w:rPr>
          <w:rFonts w:ascii="Arial" w:hAnsi="Arial" w:cs="Arial"/>
          <w:color w:val="000000" w:themeColor="text1"/>
          <w:sz w:val="24"/>
          <w:szCs w:val="24"/>
        </w:rPr>
        <w:t xml:space="preserve">, de </w:t>
      </w:r>
      <w:proofErr w:type="spellStart"/>
      <w:r>
        <w:rPr>
          <w:rFonts w:ascii="Arial" w:hAnsi="Arial" w:cs="Arial"/>
          <w:color w:val="000000" w:themeColor="text1"/>
          <w:sz w:val="24"/>
          <w:szCs w:val="24"/>
        </w:rPr>
        <w:t>rijenafstand</w:t>
      </w:r>
      <w:proofErr w:type="spellEnd"/>
      <w:r>
        <w:rPr>
          <w:rFonts w:ascii="Arial" w:hAnsi="Arial" w:cs="Arial"/>
          <w:color w:val="000000" w:themeColor="text1"/>
          <w:sz w:val="24"/>
          <w:szCs w:val="24"/>
        </w:rPr>
        <w:t xml:space="preserve"> is 2</w:t>
      </w:r>
      <w:r w:rsidR="00B9168F" w:rsidRPr="00B9168F">
        <w:rPr>
          <w:rFonts w:ascii="Arial" w:hAnsi="Arial" w:cs="Arial"/>
          <w:color w:val="000000" w:themeColor="text1"/>
          <w:sz w:val="24"/>
          <w:szCs w:val="24"/>
        </w:rPr>
        <w:t>5 - 50 cm</w:t>
      </w:r>
      <w:r>
        <w:rPr>
          <w:rFonts w:ascii="Arial" w:hAnsi="Arial" w:cs="Arial"/>
          <w:color w:val="000000" w:themeColor="text1"/>
          <w:sz w:val="24"/>
          <w:szCs w:val="24"/>
        </w:rPr>
        <w:t xml:space="preserve"> </w:t>
      </w:r>
      <w:r w:rsidR="00131B35">
        <w:rPr>
          <w:rFonts w:ascii="Arial" w:hAnsi="Arial" w:cs="Arial"/>
          <w:color w:val="000000" w:themeColor="text1"/>
          <w:sz w:val="24"/>
          <w:szCs w:val="24"/>
        </w:rPr>
        <w:t xml:space="preserve">breed </w:t>
      </w:r>
      <w:r>
        <w:rPr>
          <w:rFonts w:ascii="Arial" w:hAnsi="Arial" w:cs="Arial"/>
          <w:color w:val="000000" w:themeColor="text1"/>
          <w:sz w:val="24"/>
          <w:szCs w:val="24"/>
        </w:rPr>
        <w:t>en de z</w:t>
      </w:r>
      <w:r w:rsidR="00131B35">
        <w:rPr>
          <w:rFonts w:ascii="Arial" w:hAnsi="Arial" w:cs="Arial"/>
          <w:color w:val="000000" w:themeColor="text1"/>
          <w:sz w:val="24"/>
          <w:szCs w:val="24"/>
        </w:rPr>
        <w:t xml:space="preserve">aaidiepte is 3 – 4 cm. De behoefte voor bemesting is </w:t>
      </w:r>
      <w:r w:rsidR="00B9168F" w:rsidRPr="00B9168F">
        <w:rPr>
          <w:rFonts w:ascii="Arial" w:hAnsi="Arial" w:cs="Arial"/>
          <w:color w:val="000000" w:themeColor="text1"/>
          <w:sz w:val="24"/>
          <w:szCs w:val="24"/>
        </w:rPr>
        <w:t>120-150 kg N</w:t>
      </w:r>
      <w:r w:rsidR="00131B35">
        <w:rPr>
          <w:rFonts w:ascii="Arial" w:hAnsi="Arial" w:cs="Arial"/>
          <w:color w:val="000000" w:themeColor="text1"/>
          <w:sz w:val="24"/>
          <w:szCs w:val="24"/>
        </w:rPr>
        <w:t xml:space="preserve">, </w:t>
      </w:r>
      <w:r w:rsidR="00B9168F" w:rsidRPr="00B9168F">
        <w:rPr>
          <w:rFonts w:ascii="Arial" w:hAnsi="Arial" w:cs="Arial"/>
          <w:color w:val="000000" w:themeColor="text1"/>
          <w:sz w:val="24"/>
          <w:szCs w:val="24"/>
        </w:rPr>
        <w:t>60-80  kg PO5</w:t>
      </w:r>
      <w:r w:rsidR="00131B35">
        <w:rPr>
          <w:rFonts w:ascii="Arial" w:hAnsi="Arial" w:cs="Arial"/>
          <w:color w:val="000000" w:themeColor="text1"/>
          <w:sz w:val="24"/>
          <w:szCs w:val="24"/>
        </w:rPr>
        <w:t xml:space="preserve"> en 120-150 kg K2O. </w:t>
      </w:r>
    </w:p>
    <w:p w14:paraId="03804460" w14:textId="77777777" w:rsidR="00B9168F" w:rsidRPr="00B9168F" w:rsidRDefault="00131B35" w:rsidP="005A4A80">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Het onkruid kan bestreden worden met behulp van </w:t>
      </w:r>
      <w:proofErr w:type="spellStart"/>
      <w:r>
        <w:rPr>
          <w:rFonts w:ascii="Arial" w:hAnsi="Arial" w:cs="Arial"/>
          <w:color w:val="000000" w:themeColor="text1"/>
          <w:sz w:val="24"/>
          <w:szCs w:val="24"/>
        </w:rPr>
        <w:t>starane</w:t>
      </w:r>
      <w:proofErr w:type="spellEnd"/>
      <w:r>
        <w:rPr>
          <w:rFonts w:ascii="Arial" w:hAnsi="Arial" w:cs="Arial"/>
          <w:color w:val="000000" w:themeColor="text1"/>
          <w:sz w:val="24"/>
          <w:szCs w:val="24"/>
        </w:rPr>
        <w:t xml:space="preserve"> en </w:t>
      </w:r>
      <w:proofErr w:type="spellStart"/>
      <w:r>
        <w:rPr>
          <w:rFonts w:ascii="Arial" w:hAnsi="Arial" w:cs="Arial"/>
          <w:color w:val="000000" w:themeColor="text1"/>
          <w:sz w:val="24"/>
          <w:szCs w:val="24"/>
        </w:rPr>
        <w:t>callistol</w:t>
      </w:r>
      <w:proofErr w:type="spellEnd"/>
      <w:r>
        <w:rPr>
          <w:rFonts w:ascii="Arial" w:hAnsi="Arial" w:cs="Arial"/>
          <w:color w:val="000000" w:themeColor="text1"/>
          <w:sz w:val="24"/>
          <w:szCs w:val="24"/>
        </w:rPr>
        <w:t xml:space="preserve">. Het oogsttijdstip van Sorghum is </w:t>
      </w:r>
      <w:r w:rsidR="00B9168F" w:rsidRPr="00B9168F">
        <w:rPr>
          <w:rFonts w:ascii="Arial" w:hAnsi="Arial" w:cs="Arial"/>
          <w:color w:val="000000" w:themeColor="text1"/>
          <w:sz w:val="24"/>
          <w:szCs w:val="24"/>
        </w:rPr>
        <w:t>september – oktober</w:t>
      </w:r>
      <w:r>
        <w:rPr>
          <w:rFonts w:ascii="Arial" w:hAnsi="Arial" w:cs="Arial"/>
          <w:color w:val="000000" w:themeColor="text1"/>
          <w:sz w:val="24"/>
          <w:szCs w:val="24"/>
        </w:rPr>
        <w:t xml:space="preserve"> met een wenselijk </w:t>
      </w:r>
      <w:proofErr w:type="spellStart"/>
      <w:r>
        <w:rPr>
          <w:rFonts w:ascii="Arial" w:hAnsi="Arial" w:cs="Arial"/>
          <w:color w:val="000000" w:themeColor="text1"/>
          <w:sz w:val="24"/>
          <w:szCs w:val="24"/>
        </w:rPr>
        <w:t>ds</w:t>
      </w:r>
      <w:proofErr w:type="spellEnd"/>
      <w:r>
        <w:rPr>
          <w:rFonts w:ascii="Arial" w:hAnsi="Arial" w:cs="Arial"/>
          <w:color w:val="000000" w:themeColor="text1"/>
          <w:sz w:val="24"/>
          <w:szCs w:val="24"/>
        </w:rPr>
        <w:t>-gehalte van 27 tot 32 procent.</w:t>
      </w:r>
    </w:p>
    <w:p w14:paraId="6ACBDC55" w14:textId="77777777" w:rsidR="00B9168F" w:rsidRPr="00B9168F" w:rsidRDefault="00B9168F" w:rsidP="005A4A80">
      <w:pPr>
        <w:autoSpaceDE w:val="0"/>
        <w:autoSpaceDN w:val="0"/>
        <w:adjustRightInd w:val="0"/>
        <w:spacing w:after="0" w:line="240" w:lineRule="auto"/>
        <w:rPr>
          <w:rFonts w:ascii="Arial" w:hAnsi="Arial" w:cs="Arial"/>
          <w:color w:val="000000" w:themeColor="text1"/>
          <w:sz w:val="24"/>
          <w:szCs w:val="24"/>
        </w:rPr>
      </w:pPr>
    </w:p>
    <w:p w14:paraId="29D09155" w14:textId="77777777" w:rsidR="00B9168F" w:rsidRPr="00B9168F" w:rsidRDefault="00131B35" w:rsidP="005A4A80">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De voordelen van sorghum in vergelijking met andere gewassen zijn de hoge d</w:t>
      </w:r>
      <w:r w:rsidR="00B9168F" w:rsidRPr="00B9168F">
        <w:rPr>
          <w:rFonts w:ascii="Arial" w:hAnsi="Arial" w:cs="Arial"/>
          <w:color w:val="000000" w:themeColor="text1"/>
          <w:sz w:val="24"/>
          <w:szCs w:val="24"/>
        </w:rPr>
        <w:t>roogtetolerantie</w:t>
      </w:r>
      <w:r>
        <w:rPr>
          <w:rFonts w:ascii="Arial" w:hAnsi="Arial" w:cs="Arial"/>
          <w:color w:val="000000" w:themeColor="text1"/>
          <w:sz w:val="24"/>
          <w:szCs w:val="24"/>
        </w:rPr>
        <w:t xml:space="preserve"> en het sterk wortelstelsel, waardoor de </w:t>
      </w:r>
      <w:r w:rsidR="00B9168F" w:rsidRPr="00B9168F">
        <w:rPr>
          <w:rFonts w:ascii="Arial" w:hAnsi="Arial" w:cs="Arial"/>
          <w:color w:val="000000" w:themeColor="text1"/>
          <w:sz w:val="24"/>
          <w:szCs w:val="24"/>
        </w:rPr>
        <w:t>bodem</w:t>
      </w:r>
      <w:r>
        <w:rPr>
          <w:rFonts w:ascii="Arial" w:hAnsi="Arial" w:cs="Arial"/>
          <w:color w:val="000000" w:themeColor="text1"/>
          <w:sz w:val="24"/>
          <w:szCs w:val="24"/>
        </w:rPr>
        <w:t xml:space="preserve"> wordt verbeterd. Daarnaast heeft sorghum een k</w:t>
      </w:r>
      <w:r w:rsidR="00B9168F" w:rsidRPr="00B9168F">
        <w:rPr>
          <w:rFonts w:ascii="Arial" w:hAnsi="Arial" w:cs="Arial"/>
          <w:color w:val="000000" w:themeColor="text1"/>
          <w:sz w:val="24"/>
          <w:szCs w:val="24"/>
        </w:rPr>
        <w:t>ort groeiseizoen (4mnd.)</w:t>
      </w:r>
      <w:r>
        <w:rPr>
          <w:rFonts w:ascii="Arial" w:hAnsi="Arial" w:cs="Arial"/>
          <w:color w:val="000000" w:themeColor="text1"/>
          <w:sz w:val="24"/>
          <w:szCs w:val="24"/>
        </w:rPr>
        <w:t xml:space="preserve"> en</w:t>
      </w:r>
      <w:r w:rsidR="00B9168F" w:rsidRPr="00B9168F">
        <w:rPr>
          <w:rFonts w:ascii="Arial" w:hAnsi="Arial" w:cs="Arial"/>
          <w:color w:val="000000" w:themeColor="text1"/>
          <w:sz w:val="24"/>
          <w:szCs w:val="24"/>
        </w:rPr>
        <w:t xml:space="preserve"> past </w:t>
      </w:r>
      <w:r>
        <w:rPr>
          <w:rFonts w:ascii="Arial" w:hAnsi="Arial" w:cs="Arial"/>
          <w:color w:val="000000" w:themeColor="text1"/>
          <w:sz w:val="24"/>
          <w:szCs w:val="24"/>
        </w:rPr>
        <w:t xml:space="preserve">daardoor </w:t>
      </w:r>
      <w:r w:rsidR="00B9168F" w:rsidRPr="00B9168F">
        <w:rPr>
          <w:rFonts w:ascii="Arial" w:hAnsi="Arial" w:cs="Arial"/>
          <w:color w:val="000000" w:themeColor="text1"/>
          <w:sz w:val="24"/>
          <w:szCs w:val="24"/>
        </w:rPr>
        <w:t>goed in combinatie met 1 of 2</w:t>
      </w:r>
      <w:r w:rsidR="00B9168F" w:rsidRPr="00B9168F">
        <w:rPr>
          <w:rFonts w:ascii="Arial" w:hAnsi="Arial" w:cs="Arial"/>
          <w:color w:val="000000" w:themeColor="text1"/>
          <w:sz w:val="24"/>
          <w:szCs w:val="24"/>
          <w:vertAlign w:val="superscript"/>
        </w:rPr>
        <w:t>e</w:t>
      </w:r>
      <w:r w:rsidR="00B9168F" w:rsidRPr="00B9168F">
        <w:rPr>
          <w:rFonts w:ascii="Arial" w:hAnsi="Arial" w:cs="Arial"/>
          <w:color w:val="000000" w:themeColor="text1"/>
          <w:sz w:val="24"/>
          <w:szCs w:val="24"/>
        </w:rPr>
        <w:t xml:space="preserve"> snede gras</w:t>
      </w:r>
      <w:r>
        <w:rPr>
          <w:rFonts w:ascii="Arial" w:hAnsi="Arial" w:cs="Arial"/>
          <w:color w:val="000000" w:themeColor="text1"/>
          <w:sz w:val="24"/>
          <w:szCs w:val="24"/>
        </w:rPr>
        <w:t xml:space="preserve">. Sorghum heeft minder bemesting nodig dan snijmais. Ook qua voederwaarde verschilt sorghum van snijmais, </w:t>
      </w:r>
      <w:r w:rsidR="005A4A80">
        <w:rPr>
          <w:rFonts w:ascii="Arial" w:hAnsi="Arial" w:cs="Arial"/>
          <w:color w:val="000000" w:themeColor="text1"/>
          <w:sz w:val="24"/>
          <w:szCs w:val="24"/>
        </w:rPr>
        <w:t>sorghum b</w:t>
      </w:r>
      <w:r w:rsidR="00B9168F" w:rsidRPr="00B9168F">
        <w:rPr>
          <w:rFonts w:ascii="Arial" w:hAnsi="Arial" w:cs="Arial"/>
          <w:color w:val="000000" w:themeColor="text1"/>
          <w:sz w:val="24"/>
          <w:szCs w:val="24"/>
        </w:rPr>
        <w:t>evat meer eiwit, suiker en ruwe celstof dan snijmais</w:t>
      </w:r>
      <w:r w:rsidR="005A4A80">
        <w:rPr>
          <w:rFonts w:ascii="Arial" w:hAnsi="Arial" w:cs="Arial"/>
          <w:color w:val="000000" w:themeColor="text1"/>
          <w:sz w:val="24"/>
          <w:szCs w:val="24"/>
        </w:rPr>
        <w:t xml:space="preserve">. Echter is de VEM wel lager in vergelijking met mais, deze </w:t>
      </w:r>
      <w:r w:rsidR="00B9168F" w:rsidRPr="00B9168F">
        <w:rPr>
          <w:rFonts w:ascii="Arial" w:hAnsi="Arial" w:cs="Arial"/>
          <w:color w:val="000000" w:themeColor="text1"/>
          <w:sz w:val="24"/>
          <w:szCs w:val="24"/>
        </w:rPr>
        <w:t>lagere VEM komt door de lagere verteerbaarheid van de organische stof en het hoge aandeel lignine (houtstof)</w:t>
      </w:r>
      <w:r w:rsidR="005A4A80">
        <w:rPr>
          <w:rFonts w:ascii="Arial" w:hAnsi="Arial" w:cs="Arial"/>
          <w:color w:val="000000" w:themeColor="text1"/>
          <w:sz w:val="24"/>
          <w:szCs w:val="24"/>
        </w:rPr>
        <w:t xml:space="preserve">. Sorghum is resistent tegen de </w:t>
      </w:r>
      <w:r w:rsidR="00B9168F" w:rsidRPr="00B9168F">
        <w:rPr>
          <w:rFonts w:ascii="Arial" w:hAnsi="Arial" w:cs="Arial"/>
          <w:color w:val="000000" w:themeColor="text1"/>
          <w:sz w:val="24"/>
          <w:szCs w:val="24"/>
        </w:rPr>
        <w:t xml:space="preserve"> </w:t>
      </w:r>
      <w:proofErr w:type="spellStart"/>
      <w:r w:rsidR="00B9168F" w:rsidRPr="00B9168F">
        <w:rPr>
          <w:rFonts w:ascii="Arial" w:hAnsi="Arial" w:cs="Arial"/>
          <w:color w:val="000000" w:themeColor="text1"/>
          <w:sz w:val="24"/>
          <w:szCs w:val="24"/>
        </w:rPr>
        <w:t>maisstengelboorder</w:t>
      </w:r>
      <w:proofErr w:type="spellEnd"/>
      <w:r w:rsidR="00B9168F" w:rsidRPr="00B9168F">
        <w:rPr>
          <w:rFonts w:ascii="Arial" w:hAnsi="Arial" w:cs="Arial"/>
          <w:color w:val="000000" w:themeColor="text1"/>
          <w:sz w:val="24"/>
          <w:szCs w:val="24"/>
        </w:rPr>
        <w:t>.</w:t>
      </w:r>
    </w:p>
    <w:p w14:paraId="41642572"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39FD6FC4" w14:textId="77777777" w:rsidR="00B9168F" w:rsidRDefault="005A4A80" w:rsidP="005A4A80">
      <w:pPr>
        <w:autoSpaceDE w:val="0"/>
        <w:autoSpaceDN w:val="0"/>
        <w:adjustRightInd w:val="0"/>
        <w:spacing w:after="0" w:line="240" w:lineRule="auto"/>
        <w:rPr>
          <w:rFonts w:ascii="Arial" w:hAnsi="Arial" w:cs="Arial"/>
          <w:color w:val="000000" w:themeColor="text1"/>
          <w:sz w:val="24"/>
          <w:szCs w:val="24"/>
        </w:rPr>
      </w:pPr>
      <w:proofErr w:type="spellStart"/>
      <w:r>
        <w:rPr>
          <w:rFonts w:ascii="Arial" w:hAnsi="Arial" w:cs="Arial"/>
          <w:color w:val="000000" w:themeColor="text1"/>
          <w:sz w:val="24"/>
          <w:szCs w:val="24"/>
        </w:rPr>
        <w:t>Sorgum</w:t>
      </w:r>
      <w:proofErr w:type="spellEnd"/>
      <w:r>
        <w:rPr>
          <w:rFonts w:ascii="Arial" w:hAnsi="Arial" w:cs="Arial"/>
          <w:color w:val="000000" w:themeColor="text1"/>
          <w:sz w:val="24"/>
          <w:szCs w:val="24"/>
        </w:rPr>
        <w:t xml:space="preserve"> is een gewas met potentie. </w:t>
      </w:r>
      <w:r w:rsidR="00B9168F" w:rsidRPr="00B9168F">
        <w:rPr>
          <w:rFonts w:ascii="Arial" w:hAnsi="Arial" w:cs="Arial"/>
          <w:color w:val="000000" w:themeColor="text1"/>
          <w:sz w:val="24"/>
          <w:szCs w:val="24"/>
        </w:rPr>
        <w:t xml:space="preserve">Er is </w:t>
      </w:r>
      <w:r>
        <w:rPr>
          <w:rFonts w:ascii="Arial" w:hAnsi="Arial" w:cs="Arial"/>
          <w:color w:val="000000" w:themeColor="text1"/>
          <w:sz w:val="24"/>
          <w:szCs w:val="24"/>
        </w:rPr>
        <w:t xml:space="preserve">echter maar </w:t>
      </w:r>
      <w:r w:rsidR="00B9168F" w:rsidRPr="00B9168F">
        <w:rPr>
          <w:rFonts w:ascii="Arial" w:hAnsi="Arial" w:cs="Arial"/>
          <w:color w:val="000000" w:themeColor="text1"/>
          <w:sz w:val="24"/>
          <w:szCs w:val="24"/>
        </w:rPr>
        <w:t>op kleine schaal ervaring met de teelt van Sorghum</w:t>
      </w:r>
      <w:r>
        <w:rPr>
          <w:rFonts w:ascii="Arial" w:hAnsi="Arial" w:cs="Arial"/>
          <w:color w:val="000000" w:themeColor="text1"/>
          <w:sz w:val="24"/>
          <w:szCs w:val="24"/>
        </w:rPr>
        <w:t xml:space="preserve">. </w:t>
      </w:r>
      <w:r w:rsidR="00B9168F" w:rsidRPr="00B9168F">
        <w:rPr>
          <w:rFonts w:ascii="Arial" w:hAnsi="Arial" w:cs="Arial"/>
          <w:color w:val="000000" w:themeColor="text1"/>
          <w:sz w:val="24"/>
          <w:szCs w:val="24"/>
        </w:rPr>
        <w:t xml:space="preserve">Binnen Nederland </w:t>
      </w:r>
      <w:r>
        <w:rPr>
          <w:rFonts w:ascii="Arial" w:hAnsi="Arial" w:cs="Arial"/>
          <w:color w:val="000000" w:themeColor="text1"/>
          <w:sz w:val="24"/>
          <w:szCs w:val="24"/>
        </w:rPr>
        <w:t xml:space="preserve">is er nog </w:t>
      </w:r>
      <w:r w:rsidR="00B9168F" w:rsidRPr="00B9168F">
        <w:rPr>
          <w:rFonts w:ascii="Arial" w:hAnsi="Arial" w:cs="Arial"/>
          <w:color w:val="000000" w:themeColor="text1"/>
          <w:sz w:val="24"/>
          <w:szCs w:val="24"/>
        </w:rPr>
        <w:t>geen ervaring met vervoederen aan rundvee</w:t>
      </w:r>
      <w:r>
        <w:rPr>
          <w:rFonts w:ascii="Arial" w:hAnsi="Arial" w:cs="Arial"/>
          <w:color w:val="000000" w:themeColor="text1"/>
          <w:sz w:val="24"/>
          <w:szCs w:val="24"/>
        </w:rPr>
        <w:t xml:space="preserve">. </w:t>
      </w:r>
    </w:p>
    <w:p w14:paraId="4AB57484" w14:textId="77777777" w:rsidR="005A4A80" w:rsidRDefault="005A4A80" w:rsidP="005A4A80">
      <w:pPr>
        <w:autoSpaceDE w:val="0"/>
        <w:autoSpaceDN w:val="0"/>
        <w:adjustRightInd w:val="0"/>
        <w:spacing w:after="0" w:line="240" w:lineRule="auto"/>
        <w:rPr>
          <w:rFonts w:ascii="Arial" w:hAnsi="Arial" w:cs="Arial"/>
          <w:color w:val="000000" w:themeColor="text1"/>
          <w:sz w:val="24"/>
          <w:szCs w:val="24"/>
        </w:rPr>
      </w:pPr>
    </w:p>
    <w:p w14:paraId="2E43BC47" w14:textId="77777777" w:rsidR="005A4A80" w:rsidRPr="005A4A80" w:rsidRDefault="005A4A80" w:rsidP="005A4A80">
      <w:pPr>
        <w:autoSpaceDE w:val="0"/>
        <w:autoSpaceDN w:val="0"/>
        <w:adjustRightInd w:val="0"/>
        <w:spacing w:after="0" w:line="240" w:lineRule="auto"/>
        <w:rPr>
          <w:rFonts w:ascii="Arial" w:hAnsi="Arial" w:cs="Arial"/>
          <w:i/>
          <w:color w:val="000000" w:themeColor="text1"/>
          <w:sz w:val="24"/>
          <w:szCs w:val="24"/>
        </w:rPr>
      </w:pPr>
      <w:r w:rsidRPr="005A4A80">
        <w:rPr>
          <w:rFonts w:ascii="Arial" w:hAnsi="Arial" w:cs="Arial"/>
          <w:i/>
          <w:color w:val="000000" w:themeColor="text1"/>
          <w:sz w:val="24"/>
          <w:szCs w:val="24"/>
        </w:rPr>
        <w:t>Opdrachten</w:t>
      </w:r>
    </w:p>
    <w:p w14:paraId="779ABED7" w14:textId="77777777" w:rsidR="005A4A80" w:rsidRDefault="005A4A80" w:rsidP="00B9168F">
      <w:pPr>
        <w:autoSpaceDE w:val="0"/>
        <w:autoSpaceDN w:val="0"/>
        <w:adjustRightInd w:val="0"/>
        <w:spacing w:after="0" w:line="240" w:lineRule="auto"/>
        <w:rPr>
          <w:rFonts w:ascii="Arial" w:hAnsi="Arial" w:cs="Arial"/>
          <w:color w:val="000000" w:themeColor="text1"/>
          <w:sz w:val="24"/>
          <w:szCs w:val="24"/>
        </w:rPr>
      </w:pPr>
    </w:p>
    <w:p w14:paraId="06983026" w14:textId="77777777" w:rsidR="00B9168F" w:rsidRPr="005A4A80" w:rsidRDefault="00B9168F" w:rsidP="005B3B7E">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5A4A80">
        <w:rPr>
          <w:rFonts w:ascii="Arial" w:hAnsi="Arial" w:cs="Arial"/>
          <w:color w:val="000000" w:themeColor="text1"/>
          <w:sz w:val="24"/>
          <w:szCs w:val="24"/>
        </w:rPr>
        <w:t xml:space="preserve">Ga naar de site </w:t>
      </w:r>
      <w:hyperlink r:id="rId38" w:history="1">
        <w:r w:rsidRPr="005A4A80">
          <w:rPr>
            <w:rStyle w:val="Hyperlink"/>
            <w:rFonts w:ascii="Arial" w:hAnsi="Arial" w:cs="Arial"/>
            <w:color w:val="000000" w:themeColor="text1"/>
            <w:sz w:val="24"/>
            <w:szCs w:val="24"/>
          </w:rPr>
          <w:t>www.dsv-zaden.nl</w:t>
        </w:r>
      </w:hyperlink>
      <w:r w:rsidRPr="005A4A80">
        <w:rPr>
          <w:rFonts w:ascii="Arial" w:hAnsi="Arial" w:cs="Arial"/>
          <w:color w:val="000000" w:themeColor="text1"/>
          <w:sz w:val="24"/>
          <w:szCs w:val="24"/>
        </w:rPr>
        <w:t xml:space="preserve"> en kies voor service en </w:t>
      </w:r>
      <w:proofErr w:type="spellStart"/>
      <w:r w:rsidRPr="005A4A80">
        <w:rPr>
          <w:rFonts w:ascii="Arial" w:hAnsi="Arial" w:cs="Arial"/>
          <w:color w:val="000000" w:themeColor="text1"/>
          <w:sz w:val="24"/>
          <w:szCs w:val="24"/>
        </w:rPr>
        <w:t>videos</w:t>
      </w:r>
      <w:proofErr w:type="spellEnd"/>
      <w:r w:rsidR="005A4A80" w:rsidRPr="005A4A80">
        <w:rPr>
          <w:rFonts w:ascii="Arial" w:hAnsi="Arial" w:cs="Arial"/>
          <w:color w:val="000000" w:themeColor="text1"/>
          <w:sz w:val="24"/>
          <w:szCs w:val="24"/>
        </w:rPr>
        <w:t xml:space="preserve">. </w:t>
      </w:r>
      <w:r w:rsidRPr="005A4A80">
        <w:rPr>
          <w:rFonts w:ascii="Arial" w:hAnsi="Arial" w:cs="Arial"/>
          <w:color w:val="000000" w:themeColor="text1"/>
          <w:sz w:val="24"/>
          <w:szCs w:val="24"/>
        </w:rPr>
        <w:t xml:space="preserve">Op deze site staan verschillende </w:t>
      </w:r>
      <w:proofErr w:type="spellStart"/>
      <w:r w:rsidRPr="005A4A80">
        <w:rPr>
          <w:rFonts w:ascii="Arial" w:hAnsi="Arial" w:cs="Arial"/>
          <w:color w:val="000000" w:themeColor="text1"/>
          <w:sz w:val="24"/>
          <w:szCs w:val="24"/>
        </w:rPr>
        <w:t>videos</w:t>
      </w:r>
      <w:proofErr w:type="spellEnd"/>
      <w:r w:rsidRPr="005A4A80">
        <w:rPr>
          <w:rFonts w:ascii="Arial" w:hAnsi="Arial" w:cs="Arial"/>
          <w:color w:val="000000" w:themeColor="text1"/>
          <w:sz w:val="24"/>
          <w:szCs w:val="24"/>
        </w:rPr>
        <w:t xml:space="preserve">. Ga op zoek naar de video: DSV zaden Sorghum: </w:t>
      </w:r>
      <w:proofErr w:type="spellStart"/>
      <w:r w:rsidRPr="005A4A80">
        <w:rPr>
          <w:rFonts w:ascii="Arial" w:hAnsi="Arial" w:cs="Arial"/>
          <w:color w:val="000000" w:themeColor="text1"/>
          <w:sz w:val="24"/>
          <w:szCs w:val="24"/>
        </w:rPr>
        <w:t>NutriHoney</w:t>
      </w:r>
      <w:proofErr w:type="spellEnd"/>
      <w:r w:rsidRPr="005A4A80">
        <w:rPr>
          <w:rFonts w:ascii="Arial" w:hAnsi="Arial" w:cs="Arial"/>
          <w:color w:val="000000" w:themeColor="text1"/>
          <w:sz w:val="24"/>
          <w:szCs w:val="24"/>
        </w:rPr>
        <w:t xml:space="preserve"> en DSV 16149 en bekijk deze video.</w:t>
      </w:r>
    </w:p>
    <w:p w14:paraId="177BE6F7" w14:textId="77777777" w:rsidR="00B9168F" w:rsidRPr="00B9168F" w:rsidRDefault="00B9168F" w:rsidP="00B9168F">
      <w:pPr>
        <w:pStyle w:val="Lijstalinea"/>
        <w:numPr>
          <w:ilvl w:val="0"/>
          <w:numId w:val="4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Maak een samenvatting van deze video.</w:t>
      </w:r>
    </w:p>
    <w:p w14:paraId="07585E50" w14:textId="77777777"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14:paraId="6426C89A" w14:textId="77777777" w:rsidR="00B9168F" w:rsidRPr="005A4A80" w:rsidRDefault="00B9168F" w:rsidP="005B3B7E">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5A4A80">
        <w:rPr>
          <w:rFonts w:ascii="Arial" w:hAnsi="Arial" w:cs="Arial"/>
          <w:color w:val="000000" w:themeColor="text1"/>
          <w:sz w:val="24"/>
          <w:szCs w:val="24"/>
        </w:rPr>
        <w:t xml:space="preserve">Bekijk de video: Sorghum: toekomst hybride en </w:t>
      </w:r>
      <w:proofErr w:type="spellStart"/>
      <w:r w:rsidRPr="005A4A80">
        <w:rPr>
          <w:rFonts w:ascii="Arial" w:hAnsi="Arial" w:cs="Arial"/>
          <w:color w:val="000000" w:themeColor="text1"/>
          <w:sz w:val="24"/>
          <w:szCs w:val="24"/>
        </w:rPr>
        <w:t>afrijping.Beantwoord</w:t>
      </w:r>
      <w:proofErr w:type="spellEnd"/>
      <w:r w:rsidRPr="005A4A80">
        <w:rPr>
          <w:rFonts w:ascii="Arial" w:hAnsi="Arial" w:cs="Arial"/>
          <w:color w:val="000000" w:themeColor="text1"/>
          <w:sz w:val="24"/>
          <w:szCs w:val="24"/>
        </w:rPr>
        <w:t xml:space="preserve"> hierna de volgende vragen:</w:t>
      </w:r>
    </w:p>
    <w:p w14:paraId="3EEA95DC" w14:textId="77777777"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Wat zijn de eigenschappen van Sorghum?</w:t>
      </w:r>
    </w:p>
    <w:p w14:paraId="4883F190" w14:textId="77777777"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Waarom is de pluim bij Sorghum zo belangrijk?</w:t>
      </w:r>
    </w:p>
    <w:p w14:paraId="08D6F696" w14:textId="77777777"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Wat waren de nadelen van de eerste Sorghum hybride rassen?</w:t>
      </w:r>
    </w:p>
    <w:p w14:paraId="39BE80BB" w14:textId="77777777"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Hoe bepaal je het oogstmoment van Sorghum? </w:t>
      </w:r>
    </w:p>
    <w:p w14:paraId="5C5D4E2A" w14:textId="77777777" w:rsidR="00B9168F" w:rsidRPr="00B9168F" w:rsidRDefault="00B9168F" w:rsidP="00B9168F">
      <w:pPr>
        <w:rPr>
          <w:rFonts w:ascii="Arial" w:hAnsi="Arial" w:cs="Arial"/>
          <w:color w:val="000000" w:themeColor="text1"/>
          <w:sz w:val="24"/>
          <w:szCs w:val="24"/>
        </w:rPr>
      </w:pPr>
      <w:r w:rsidRPr="00B9168F">
        <w:rPr>
          <w:rFonts w:ascii="Arial" w:hAnsi="Arial" w:cs="Arial"/>
          <w:color w:val="000000" w:themeColor="text1"/>
          <w:sz w:val="24"/>
          <w:szCs w:val="24"/>
        </w:rPr>
        <w:br w:type="page"/>
      </w:r>
    </w:p>
    <w:p w14:paraId="028C7EFF" w14:textId="77777777" w:rsidR="00B9168F" w:rsidRPr="005A4A80" w:rsidRDefault="00B9168F" w:rsidP="005A4A80">
      <w:pPr>
        <w:pStyle w:val="Kop3"/>
        <w:spacing w:before="0"/>
      </w:pPr>
      <w:bookmarkStart w:id="29" w:name="_Toc528407534"/>
      <w:r w:rsidRPr="005A4A80">
        <w:lastRenderedPageBreak/>
        <w:t>Soja</w:t>
      </w:r>
      <w:bookmarkEnd w:id="29"/>
      <w:r w:rsidRPr="005A4A80">
        <w:t xml:space="preserve"> </w:t>
      </w:r>
    </w:p>
    <w:p w14:paraId="62F0B907" w14:textId="77777777" w:rsidR="00B9168F" w:rsidRPr="0044234B" w:rsidRDefault="00B9168F" w:rsidP="0044234B">
      <w:pPr>
        <w:pStyle w:val="Default"/>
        <w:rPr>
          <w:rFonts w:ascii="Arial" w:hAnsi="Arial" w:cs="Arial"/>
        </w:rPr>
      </w:pPr>
      <w:r w:rsidRPr="0044234B">
        <w:rPr>
          <w:rFonts w:ascii="Arial" w:hAnsi="Arial" w:cs="Arial"/>
        </w:rPr>
        <w:t>Soja is een plant uit de familie van de vlinderbloemigen waartoe ook de in Nederland meer bekende gewassen als erwt, veldboon, luzerne en lupine behoren. Soja vormt peulen aan de plant met daarin kleine boontjes. Het eiwitgehalte van deze boontjes is erg hoog (35-40%) en de kwaliteit van het eiwit is hoogwaardig. Daarnaast bevat de sojaboon ook nog olie (15-20%) die geschikt is voor diverse toepassingen. Na de winning van de olie uit de boon blijft er een zeer eiwitrijke koek over (schroot) dat wordt gebruikt voor veevoeders.</w:t>
      </w:r>
    </w:p>
    <w:p w14:paraId="47F72AD2" w14:textId="77777777" w:rsidR="0044234B" w:rsidRDefault="0044234B" w:rsidP="0044234B">
      <w:pPr>
        <w:autoSpaceDE w:val="0"/>
        <w:autoSpaceDN w:val="0"/>
        <w:adjustRightInd w:val="0"/>
        <w:spacing w:after="0" w:line="240" w:lineRule="auto"/>
        <w:rPr>
          <w:rFonts w:ascii="Arial" w:hAnsi="Arial" w:cs="Arial"/>
          <w:i/>
          <w:color w:val="000000" w:themeColor="text1"/>
          <w:sz w:val="24"/>
          <w:szCs w:val="24"/>
        </w:rPr>
      </w:pPr>
    </w:p>
    <w:p w14:paraId="70328CA2" w14:textId="77777777" w:rsidR="00B9168F" w:rsidRPr="0044234B" w:rsidRDefault="00B9168F"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Kun je soja telen in Nederland?</w:t>
      </w:r>
    </w:p>
    <w:p w14:paraId="5E4A1497" w14:textId="77777777" w:rsidR="00B9168F" w:rsidRPr="0044234B" w:rsidRDefault="00B9168F" w:rsidP="0044234B">
      <w:pPr>
        <w:pStyle w:val="Default"/>
        <w:rPr>
          <w:rFonts w:ascii="Arial" w:hAnsi="Arial" w:cs="Arial"/>
        </w:rPr>
      </w:pPr>
      <w:r w:rsidRPr="0044234B">
        <w:rPr>
          <w:rFonts w:ascii="Arial" w:hAnsi="Arial" w:cs="Arial"/>
        </w:rPr>
        <w:t>Soja is goed in Nederland te telen maar er zijn wel rassen nodig die zijn aangepast aan het Noordwest Europese klimaat. In de jaren dertig van de vorige eeuw werd er al op kleine schaal geteeld in Nederland maar dat bleek nog niet zo succesvol. Daarna zijn nog enkele pogingen ondernomen maar de teelt van soja bleef beperkt tot wat experimenteren. Totdat er een paar geleden geschikte rassen beschikbaar kwamen die onder Nederlandse omstandigheden een goede opbrengst geven en op tijd rijp worden. De in Nederland geteelde soja wordt wel aangeduid als '</w:t>
      </w:r>
      <w:proofErr w:type="spellStart"/>
      <w:r w:rsidRPr="0044234B">
        <w:rPr>
          <w:rFonts w:ascii="Arial" w:hAnsi="Arial" w:cs="Arial"/>
        </w:rPr>
        <w:t>Nedersoja</w:t>
      </w:r>
      <w:proofErr w:type="spellEnd"/>
      <w:r w:rsidRPr="0044234B">
        <w:rPr>
          <w:rFonts w:ascii="Arial" w:hAnsi="Arial" w:cs="Arial"/>
        </w:rPr>
        <w:t>'.</w:t>
      </w:r>
    </w:p>
    <w:p w14:paraId="5B04DADE" w14:textId="77777777" w:rsidR="0044234B" w:rsidRDefault="0044234B" w:rsidP="0044234B">
      <w:pPr>
        <w:pStyle w:val="Default"/>
        <w:rPr>
          <w:rFonts w:ascii="Arial" w:hAnsi="Arial" w:cs="Arial"/>
        </w:rPr>
      </w:pPr>
    </w:p>
    <w:p w14:paraId="644D53B5" w14:textId="77777777" w:rsidR="00B9168F" w:rsidRPr="0044234B" w:rsidRDefault="00B9168F" w:rsidP="0044234B">
      <w:pPr>
        <w:pStyle w:val="Default"/>
        <w:rPr>
          <w:rFonts w:ascii="Arial" w:hAnsi="Arial" w:cs="Arial"/>
        </w:rPr>
      </w:pPr>
      <w:r w:rsidRPr="0044234B">
        <w:rPr>
          <w:rFonts w:ascii="Arial" w:hAnsi="Arial" w:cs="Arial"/>
        </w:rPr>
        <w:t>In Nederland kan ook op biologische wijze soja worden geteeld. Omdat soja in zijn eigen stikstofbehoefte kan voorzien is het gewas interessant voor biologische bedrijven. Wel kan de onkruidbestrijding veel tijd vragen omdat het gewas via schoffelen en hakken schoon moet worden gehouden. Enkele Nederlandse biologische bedrijven hebben inmiddels soja in hun bouwplan opgenomen.</w:t>
      </w:r>
    </w:p>
    <w:p w14:paraId="05913786" w14:textId="77777777" w:rsidR="0044234B" w:rsidRDefault="0044234B" w:rsidP="0044234B">
      <w:pPr>
        <w:pStyle w:val="Default"/>
        <w:rPr>
          <w:rFonts w:ascii="Arial" w:hAnsi="Arial" w:cs="Arial"/>
        </w:rPr>
      </w:pPr>
    </w:p>
    <w:p w14:paraId="2F0BD151" w14:textId="77777777" w:rsidR="00B9168F" w:rsidRPr="0044234B" w:rsidRDefault="00B9168F" w:rsidP="0044234B">
      <w:pPr>
        <w:pStyle w:val="Default"/>
        <w:rPr>
          <w:rFonts w:ascii="Arial" w:hAnsi="Arial" w:cs="Arial"/>
        </w:rPr>
      </w:pPr>
      <w:r w:rsidRPr="0044234B">
        <w:rPr>
          <w:rFonts w:ascii="Arial" w:hAnsi="Arial" w:cs="Arial"/>
        </w:rPr>
        <w:t xml:space="preserve">Er wordt in Nederland soja veredeld, maar slechts op hele kleine schaal. Voor grote(re) veredelingsbedrijven is soja in Nederland een te klein gewas om daar een veredelingsprogramma voor te starten. In Nederland wordt daarom vooral gekeken naar de rassenlijsten uit andere Europese landen (Duitsland, Frankrijk, Oostenrijk en Zwitserland) waar veel meer aandacht is voor sojaveredeling. Het aantal rassen dat geschikt is om te telen in Nederland is nog zeer beperkt maar door de rassenproeven die nu uitgevoerd worden zal dit aantal snel groter worden. </w:t>
      </w:r>
      <w:proofErr w:type="spellStart"/>
      <w:r w:rsidRPr="0044234B">
        <w:rPr>
          <w:rFonts w:ascii="Arial" w:hAnsi="Arial" w:cs="Arial"/>
        </w:rPr>
        <w:t>Adsoy</w:t>
      </w:r>
      <w:proofErr w:type="spellEnd"/>
      <w:r w:rsidRPr="0044234B">
        <w:rPr>
          <w:rFonts w:ascii="Arial" w:hAnsi="Arial" w:cs="Arial"/>
        </w:rPr>
        <w:t xml:space="preserve"> en Sunrise zijn twee rassen die in Nederland zijn veredeld. Met name </w:t>
      </w:r>
      <w:proofErr w:type="spellStart"/>
      <w:r w:rsidRPr="0044234B">
        <w:rPr>
          <w:rFonts w:ascii="Arial" w:hAnsi="Arial" w:cs="Arial"/>
        </w:rPr>
        <w:t>Adsoy</w:t>
      </w:r>
      <w:proofErr w:type="spellEnd"/>
      <w:r w:rsidRPr="0044234B">
        <w:rPr>
          <w:rFonts w:ascii="Arial" w:hAnsi="Arial" w:cs="Arial"/>
        </w:rPr>
        <w:t xml:space="preserve"> geeft vrij goede opbrengsten en wordt door bijna alle Nederlandse telers gebruikt. De sojarassen die in Nederland en andere Europese landen worden geteeld zijn niet genetisch gemodificeerd (non-GMO).</w:t>
      </w:r>
    </w:p>
    <w:p w14:paraId="7369EEC2" w14:textId="77777777" w:rsidR="0044234B" w:rsidRDefault="0044234B" w:rsidP="0044234B">
      <w:pPr>
        <w:autoSpaceDE w:val="0"/>
        <w:autoSpaceDN w:val="0"/>
        <w:adjustRightInd w:val="0"/>
        <w:spacing w:after="0" w:line="240" w:lineRule="auto"/>
        <w:rPr>
          <w:rFonts w:ascii="Arial" w:hAnsi="Arial" w:cs="Arial"/>
          <w:i/>
          <w:color w:val="000000" w:themeColor="text1"/>
          <w:sz w:val="24"/>
          <w:szCs w:val="24"/>
        </w:rPr>
      </w:pPr>
    </w:p>
    <w:p w14:paraId="41F97C9E" w14:textId="77777777" w:rsidR="00B9168F" w:rsidRPr="0044234B" w:rsidRDefault="0044234B"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Hoe gaat de teelt?</w:t>
      </w:r>
    </w:p>
    <w:p w14:paraId="1B2E81DB" w14:textId="77777777" w:rsidR="00B9168F" w:rsidRPr="0044234B" w:rsidRDefault="00B9168F" w:rsidP="0044234B">
      <w:pPr>
        <w:pStyle w:val="Default"/>
        <w:rPr>
          <w:rFonts w:ascii="Arial" w:hAnsi="Arial" w:cs="Arial"/>
        </w:rPr>
      </w:pPr>
      <w:r w:rsidRPr="0044234B">
        <w:rPr>
          <w:rFonts w:ascii="Arial" w:hAnsi="Arial" w:cs="Arial"/>
        </w:rPr>
        <w:t>Soja is nachtvorstgevoelig en mag daarom niet te vroeg gezaaid worden. Advies is tussen ca. 20 april en 5 mei. Tot ongeveer half mei kan er nog gezaaid worden maar hoe later er gezaaid wordt des te later het gewas rijp wordt. Wanneer eind april is gezaaid kan de oogst verwacht worden in de laatste dagen van september; bij een iets latere zaai wordt het al gauw oktober voordat het gewas oogstrijp is.</w:t>
      </w:r>
    </w:p>
    <w:p w14:paraId="62387AD5" w14:textId="77777777" w:rsidR="0044234B" w:rsidRDefault="0044234B" w:rsidP="0044234B">
      <w:pPr>
        <w:pStyle w:val="Default"/>
        <w:rPr>
          <w:rFonts w:ascii="Arial" w:hAnsi="Arial" w:cs="Arial"/>
        </w:rPr>
      </w:pPr>
    </w:p>
    <w:p w14:paraId="2BCD3A23" w14:textId="77777777" w:rsidR="00B9168F" w:rsidRPr="0044234B" w:rsidRDefault="00B9168F" w:rsidP="0044234B">
      <w:pPr>
        <w:pStyle w:val="Default"/>
        <w:rPr>
          <w:rFonts w:ascii="Arial" w:hAnsi="Arial" w:cs="Arial"/>
        </w:rPr>
      </w:pPr>
      <w:r w:rsidRPr="0044234B">
        <w:rPr>
          <w:rFonts w:ascii="Arial" w:hAnsi="Arial" w:cs="Arial"/>
        </w:rPr>
        <w:t xml:space="preserve">Soja wordt met dezelfde combine geoogst waar ook graan mee wordt gedorst. Belangrijk is dat het gewas voldoende afgestorven is (geen groene delen meer) en de peulen en zaden voldoende droog (20% vocht of minder) zijn. De Nederlandse sojabonen moeten desondanks meestal worden gedroogd na de oogst. </w:t>
      </w:r>
    </w:p>
    <w:p w14:paraId="7B3C14BF" w14:textId="77777777"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Soja wordt op rijen gezaaid met een afstand tussen de rijen van ongeveer 25-35 cm. Dit biedt de mogelijkheid om het onkruid tussen de rijen kwijt te raken via schoffelen. </w:t>
      </w:r>
      <w:r w:rsidRPr="00B9168F">
        <w:rPr>
          <w:rFonts w:ascii="Arial" w:eastAsia="Times New Roman" w:hAnsi="Arial" w:cs="Arial"/>
          <w:color w:val="000000" w:themeColor="text1"/>
          <w:sz w:val="24"/>
          <w:szCs w:val="24"/>
          <w:lang w:eastAsia="nl-NL"/>
        </w:rPr>
        <w:lastRenderedPageBreak/>
        <w:t xml:space="preserve">In de rijen moet het onkruid worden verwijderd met de hand of met de hak. Mechanische onkruidbestrijding wordt vooral toegepast op biologische bedrijven. Gangbare bedrijven kunnen ook herbiciden of gewasbeschermingsmiddelengebruiken. Voor de teelt van soja zijn enkele bodem- en contactherbiciden toegelaten. </w:t>
      </w:r>
    </w:p>
    <w:p w14:paraId="4AF4E0E4" w14:textId="77777777"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Er kunnen in soja diverse schimmelziekten voorkomen maar in Nederland is tot op heden alleen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op een schadelijk niveau in het gewas vastgesteld.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kan de oorzaak zijn van het </w:t>
      </w:r>
      <w:proofErr w:type="spellStart"/>
      <w:r w:rsidRPr="00B9168F">
        <w:rPr>
          <w:rFonts w:ascii="Arial" w:eastAsia="Times New Roman" w:hAnsi="Arial" w:cs="Arial"/>
          <w:color w:val="000000" w:themeColor="text1"/>
          <w:sz w:val="24"/>
          <w:szCs w:val="24"/>
          <w:lang w:eastAsia="nl-NL"/>
        </w:rPr>
        <w:t>pleksgewijs</w:t>
      </w:r>
      <w:proofErr w:type="spellEnd"/>
      <w:r w:rsidRPr="00B9168F">
        <w:rPr>
          <w:rFonts w:ascii="Arial" w:eastAsia="Times New Roman" w:hAnsi="Arial" w:cs="Arial"/>
          <w:color w:val="000000" w:themeColor="text1"/>
          <w:sz w:val="24"/>
          <w:szCs w:val="24"/>
          <w:lang w:eastAsia="nl-NL"/>
        </w:rPr>
        <w:t xml:space="preserve"> vroegtijdig afsterven van het gewas en zo opbrengstschade veroorzaken. Vooral onder natte omstandigheden treedt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op. Er zijn gewasbeschermingsmiddelen toegelaten die </w:t>
      </w:r>
      <w:proofErr w:type="spellStart"/>
      <w:r w:rsidRPr="00B9168F">
        <w:rPr>
          <w:rFonts w:ascii="Arial" w:eastAsia="Times New Roman" w:hAnsi="Arial" w:cs="Arial"/>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kunnen tegengaan. Deze werken preventief en moeten dus worden ingezet nog voordat de ziekte zich openbaart. Daarnaast kan soja mogelijk bepaalde schadelijke aaltjes vermeerderen maar hierover is nog geen duidelijkheid. Op dit moment wordt hier onderzoek naar gedaan?</w:t>
      </w:r>
    </w:p>
    <w:p w14:paraId="2F646E42" w14:textId="77777777"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Net als ieder ander gewas heeft soja voldoende stikstof, fosfaat, kali en enkele sporenelementen nodig voor een goede groei en opbrengstvorming. Soja is een vlinderbloemige plant die via zijn wortelknolletjes, die worden gevormd in symbiose met de bacterie </w:t>
      </w:r>
      <w:proofErr w:type="spellStart"/>
      <w:r w:rsidRPr="00B9168F">
        <w:rPr>
          <w:rFonts w:ascii="Arial" w:eastAsia="Times New Roman" w:hAnsi="Arial" w:cs="Arial"/>
          <w:i/>
          <w:iCs/>
          <w:color w:val="000000" w:themeColor="text1"/>
          <w:sz w:val="24"/>
          <w:szCs w:val="24"/>
          <w:lang w:eastAsia="nl-NL"/>
        </w:rPr>
        <w:t>Bradyrhizobium</w:t>
      </w:r>
      <w:proofErr w:type="spellEnd"/>
      <w:r w:rsidRPr="00B9168F">
        <w:rPr>
          <w:rFonts w:ascii="Arial" w:eastAsia="Times New Roman" w:hAnsi="Arial" w:cs="Arial"/>
          <w:i/>
          <w:iCs/>
          <w:color w:val="000000" w:themeColor="text1"/>
          <w:sz w:val="24"/>
          <w:szCs w:val="24"/>
          <w:lang w:eastAsia="nl-NL"/>
        </w:rPr>
        <w:t xml:space="preserve"> </w:t>
      </w:r>
      <w:proofErr w:type="spellStart"/>
      <w:r w:rsidRPr="00B9168F">
        <w:rPr>
          <w:rFonts w:ascii="Arial" w:eastAsia="Times New Roman" w:hAnsi="Arial" w:cs="Arial"/>
          <w:i/>
          <w:iCs/>
          <w:color w:val="000000" w:themeColor="text1"/>
          <w:sz w:val="24"/>
          <w:szCs w:val="24"/>
          <w:lang w:eastAsia="nl-NL"/>
        </w:rPr>
        <w:t>japonicum</w:t>
      </w:r>
      <w:proofErr w:type="spellEnd"/>
      <w:r w:rsidRPr="00B9168F">
        <w:rPr>
          <w:rFonts w:ascii="Arial" w:eastAsia="Times New Roman" w:hAnsi="Arial" w:cs="Arial"/>
          <w:color w:val="000000" w:themeColor="text1"/>
          <w:sz w:val="24"/>
          <w:szCs w:val="24"/>
          <w:lang w:eastAsia="nl-NL"/>
        </w:rPr>
        <w:t xml:space="preserve">, stikstof kan binden uit de lucht en zo grotendeels in zijn eigen stikstofbehoefte kan voorzien. Bemesting met stikstof heeft tot op heden niet geleid tot een hogere opbrengst of een hoger eiwitgehalte. De behoefte aan fosfaat en kali is beperkt en  bemesting is niet nodig indien er voldoende voorraad van deze elementen aanwezig is in de bodem. </w:t>
      </w:r>
    </w:p>
    <w:p w14:paraId="3AE6B53D" w14:textId="77777777" w:rsidR="00B9168F" w:rsidRPr="0044234B" w:rsidRDefault="00B9168F"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Wat zijn de economische perspectieven?</w:t>
      </w:r>
    </w:p>
    <w:p w14:paraId="3FC3C824" w14:textId="77777777"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Op dit moment kan de teelt van soja in ons land concurreren met bijvoorbeeld de teelt van zomergranen.  Maar de verwachting is dat een hogere opbrengst mogelijk is. Doel is om via onderzoek de opbrengst van nu drie ton per hectare in de komende jaren te verhogen naar vier ton per ha. Daarmee kan soja ook concurreren met wintergranen en andere gewassen. </w:t>
      </w:r>
    </w:p>
    <w:p w14:paraId="54E1E4E5" w14:textId="77777777" w:rsidR="00B9168F" w:rsidRPr="00B9168F" w:rsidRDefault="00B9168F" w:rsidP="00B9168F">
      <w:pPr>
        <w:pStyle w:val="Voettekst"/>
        <w:rPr>
          <w:rFonts w:ascii="Arial" w:hAnsi="Arial" w:cs="Arial"/>
          <w:color w:val="000000" w:themeColor="text1"/>
          <w:sz w:val="24"/>
          <w:szCs w:val="24"/>
        </w:rPr>
      </w:pPr>
      <w:r w:rsidRPr="00B9168F">
        <w:rPr>
          <w:rFonts w:ascii="Arial" w:hAnsi="Arial" w:cs="Arial"/>
          <w:color w:val="000000" w:themeColor="text1"/>
          <w:sz w:val="24"/>
          <w:szCs w:val="24"/>
        </w:rPr>
        <w:t xml:space="preserve">Met opbrengsten van 3 ton of minder is de teelt niet renderend, stelt Francke. “Minimaal 3,5 ton per hectare is nodig, wil soja in saldo kunnen concurreren met gewassen als tarwe.” Jef van </w:t>
      </w:r>
      <w:proofErr w:type="spellStart"/>
      <w:r w:rsidRPr="00B9168F">
        <w:rPr>
          <w:rFonts w:ascii="Arial" w:hAnsi="Arial" w:cs="Arial"/>
          <w:color w:val="000000" w:themeColor="text1"/>
          <w:sz w:val="24"/>
          <w:szCs w:val="24"/>
        </w:rPr>
        <w:t>Meensel</w:t>
      </w:r>
      <w:proofErr w:type="spellEnd"/>
      <w:r w:rsidRPr="00B9168F">
        <w:rPr>
          <w:rFonts w:ascii="Arial" w:hAnsi="Arial" w:cs="Arial"/>
          <w:color w:val="000000" w:themeColor="text1"/>
          <w:sz w:val="24"/>
          <w:szCs w:val="24"/>
        </w:rPr>
        <w:t xml:space="preserve">, landbouweconoom bij het </w:t>
      </w:r>
      <w:proofErr w:type="spellStart"/>
      <w:r w:rsidRPr="00B9168F">
        <w:rPr>
          <w:rFonts w:ascii="Arial" w:hAnsi="Arial" w:cs="Arial"/>
          <w:color w:val="000000" w:themeColor="text1"/>
          <w:sz w:val="24"/>
          <w:szCs w:val="24"/>
        </w:rPr>
        <w:t>Ilvo</w:t>
      </w:r>
      <w:proofErr w:type="spellEnd"/>
      <w:r w:rsidRPr="00B9168F">
        <w:rPr>
          <w:rFonts w:ascii="Arial" w:hAnsi="Arial" w:cs="Arial"/>
          <w:color w:val="000000" w:themeColor="text1"/>
          <w:sz w:val="24"/>
          <w:szCs w:val="24"/>
        </w:rPr>
        <w:t>: “Soja moet minimaal een saldo hebben van wintertarwe, wil het überhaupt een plek in het bouwplan veroveren.”</w:t>
      </w:r>
    </w:p>
    <w:p w14:paraId="7916FA88" w14:textId="77777777" w:rsidR="0044234B" w:rsidRDefault="0044234B" w:rsidP="0044234B">
      <w:pPr>
        <w:autoSpaceDE w:val="0"/>
        <w:autoSpaceDN w:val="0"/>
        <w:adjustRightInd w:val="0"/>
        <w:spacing w:after="0" w:line="240" w:lineRule="auto"/>
        <w:rPr>
          <w:rFonts w:ascii="Arial" w:hAnsi="Arial" w:cs="Arial"/>
          <w:i/>
          <w:color w:val="000000" w:themeColor="text1"/>
          <w:sz w:val="24"/>
          <w:szCs w:val="24"/>
        </w:rPr>
      </w:pPr>
    </w:p>
    <w:p w14:paraId="01962F57" w14:textId="77777777" w:rsidR="00B9168F" w:rsidRPr="0044234B" w:rsidRDefault="005A4A80"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Opdrachten</w:t>
      </w:r>
    </w:p>
    <w:p w14:paraId="79A2E0DD" w14:textId="77777777" w:rsidR="00B9168F" w:rsidRPr="005A4A80" w:rsidRDefault="00B9168F" w:rsidP="005A4A80">
      <w:pPr>
        <w:pStyle w:val="Lijstalinea"/>
        <w:numPr>
          <w:ilvl w:val="0"/>
          <w:numId w:val="12"/>
        </w:numPr>
        <w:spacing w:before="100" w:beforeAutospacing="1" w:after="100" w:afterAutospacing="1" w:line="240" w:lineRule="auto"/>
        <w:rPr>
          <w:rFonts w:ascii="Arial" w:eastAsia="Times New Roman" w:hAnsi="Arial" w:cs="Arial"/>
          <w:color w:val="000000" w:themeColor="text1"/>
          <w:sz w:val="24"/>
          <w:szCs w:val="24"/>
          <w:lang w:eastAsia="nl-NL"/>
        </w:rPr>
      </w:pPr>
      <w:r w:rsidRPr="005A4A80">
        <w:rPr>
          <w:rFonts w:ascii="Arial" w:eastAsia="Times New Roman" w:hAnsi="Arial" w:cs="Arial"/>
          <w:color w:val="000000" w:themeColor="text1"/>
          <w:sz w:val="24"/>
          <w:szCs w:val="24"/>
          <w:lang w:eastAsia="nl-NL"/>
        </w:rPr>
        <w:t>Zijn de volgende stellingen juist of onjuist</w:t>
      </w:r>
    </w:p>
    <w:p w14:paraId="78996A54"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Soja is alleen te gebruiken voor dierlijke voeding</w:t>
      </w:r>
    </w:p>
    <w:p w14:paraId="30912169"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De sojarassen die in Nederland gebruikt worden zijn genetisch gemodificeerd (GMO)</w:t>
      </w:r>
    </w:p>
    <w:p w14:paraId="4ABB8D97"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Een zeer belangrijk kenmerk van soja is het hoge aandeel eiwit.</w:t>
      </w:r>
    </w:p>
    <w:p w14:paraId="1833A888"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Behandelde soja wordt wel “</w:t>
      </w:r>
      <w:proofErr w:type="spellStart"/>
      <w:r w:rsidRPr="00B9168F">
        <w:rPr>
          <w:rFonts w:ascii="Arial" w:eastAsia="Times New Roman" w:hAnsi="Arial" w:cs="Arial"/>
          <w:color w:val="000000" w:themeColor="text1"/>
          <w:sz w:val="24"/>
          <w:szCs w:val="24"/>
          <w:lang w:eastAsia="nl-NL"/>
        </w:rPr>
        <w:t>Nedersoja</w:t>
      </w:r>
      <w:proofErr w:type="spellEnd"/>
      <w:r w:rsidRPr="00B9168F">
        <w:rPr>
          <w:rFonts w:ascii="Arial" w:eastAsia="Times New Roman" w:hAnsi="Arial" w:cs="Arial"/>
          <w:color w:val="000000" w:themeColor="text1"/>
          <w:sz w:val="24"/>
          <w:szCs w:val="24"/>
          <w:lang w:eastAsia="nl-NL"/>
        </w:rPr>
        <w:t>” genoemd.</w:t>
      </w:r>
    </w:p>
    <w:p w14:paraId="10D5389C"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De teelt van soja kan concurreren met de teelt van aardappelen.</w:t>
      </w:r>
    </w:p>
    <w:p w14:paraId="5EE96BEC"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Voor een winstgevende teelt van soja is een opbrengst nodig van tenminste 4 ton.</w:t>
      </w:r>
    </w:p>
    <w:p w14:paraId="3BDE1FDD"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lastRenderedPageBreak/>
        <w:t xml:space="preserve">Opbrengstschade kan ontstaan door de bacterieziekte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i/>
          <w:iCs/>
          <w:color w:val="000000" w:themeColor="text1"/>
          <w:sz w:val="24"/>
          <w:szCs w:val="24"/>
          <w:lang w:eastAsia="nl-NL"/>
        </w:rPr>
        <w:t>.</w:t>
      </w:r>
    </w:p>
    <w:p w14:paraId="53794709"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Om soja te kunnen oogsten moeten de zaden en peulen tenminste 20% </w:t>
      </w:r>
      <w:proofErr w:type="spellStart"/>
      <w:r w:rsidRPr="00B9168F">
        <w:rPr>
          <w:rFonts w:ascii="Arial" w:eastAsia="Times New Roman" w:hAnsi="Arial" w:cs="Arial"/>
          <w:color w:val="000000" w:themeColor="text1"/>
          <w:sz w:val="24"/>
          <w:szCs w:val="24"/>
          <w:lang w:eastAsia="nl-NL"/>
        </w:rPr>
        <w:t>ds</w:t>
      </w:r>
      <w:proofErr w:type="spellEnd"/>
      <w:r w:rsidRPr="00B9168F">
        <w:rPr>
          <w:rFonts w:ascii="Arial" w:eastAsia="Times New Roman" w:hAnsi="Arial" w:cs="Arial"/>
          <w:color w:val="000000" w:themeColor="text1"/>
          <w:sz w:val="24"/>
          <w:szCs w:val="24"/>
          <w:lang w:eastAsia="nl-NL"/>
        </w:rPr>
        <w:t xml:space="preserve"> bevatten.</w:t>
      </w:r>
    </w:p>
    <w:p w14:paraId="6EA717BB"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Sojabonen worden met een speciale combine geoogst.</w:t>
      </w:r>
    </w:p>
    <w:p w14:paraId="1B465D9E" w14:textId="77777777"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De behoefte aan stikstof, fosfaat en kali is bij sojabonen erg hoog.</w:t>
      </w:r>
    </w:p>
    <w:p w14:paraId="75823376" w14:textId="77777777" w:rsidR="00B9168F" w:rsidRPr="00651E86" w:rsidRDefault="00B9168F" w:rsidP="00B9168F">
      <w:pPr>
        <w:spacing w:before="100" w:beforeAutospacing="1" w:after="100" w:afterAutospacing="1" w:line="240" w:lineRule="auto"/>
        <w:ind w:left="360"/>
        <w:rPr>
          <w:rFonts w:ascii="Calibri" w:eastAsia="Times New Roman" w:hAnsi="Calibri" w:cs="Calibri"/>
          <w:color w:val="333333"/>
          <w:lang w:eastAsia="nl-NL"/>
        </w:rPr>
      </w:pPr>
    </w:p>
    <w:p w14:paraId="1EFD377F" w14:textId="77777777" w:rsidR="00B9168F" w:rsidRPr="00C341C8" w:rsidRDefault="00B9168F" w:rsidP="00B9168F">
      <w:pPr>
        <w:spacing w:before="100" w:beforeAutospacing="1" w:after="100" w:afterAutospacing="1" w:line="240" w:lineRule="auto"/>
        <w:rPr>
          <w:rFonts w:ascii="Calibri" w:eastAsia="Times New Roman" w:hAnsi="Calibri" w:cs="Calibri"/>
          <w:color w:val="333333"/>
          <w:lang w:eastAsia="nl-NL"/>
        </w:rPr>
      </w:pPr>
    </w:p>
    <w:p w14:paraId="7346BFE7" w14:textId="77777777" w:rsidR="00B9168F" w:rsidRPr="00C341C8" w:rsidRDefault="00B9168F" w:rsidP="00B9168F">
      <w:pPr>
        <w:autoSpaceDE w:val="0"/>
        <w:autoSpaceDN w:val="0"/>
        <w:adjustRightInd w:val="0"/>
        <w:spacing w:after="0" w:line="240" w:lineRule="auto"/>
        <w:rPr>
          <w:rFonts w:ascii="Calibri" w:hAnsi="Calibri" w:cs="Calibri"/>
        </w:rPr>
      </w:pPr>
    </w:p>
    <w:p w14:paraId="7C3CE6AB" w14:textId="2CD9525B" w:rsidR="00B9168F" w:rsidRPr="00D755CC" w:rsidRDefault="00B9168F" w:rsidP="003B0DF9">
      <w:pPr>
        <w:pStyle w:val="Hoofdtekst"/>
        <w:spacing w:line="360" w:lineRule="auto"/>
        <w:ind w:left="0"/>
        <w:jc w:val="both"/>
        <w:rPr>
          <w:rFonts w:cs="Arial"/>
          <w:sz w:val="24"/>
          <w:szCs w:val="24"/>
        </w:rPr>
      </w:pPr>
    </w:p>
    <w:sectPr w:rsidR="00B9168F" w:rsidRPr="00D755CC" w:rsidSect="006F6EDC">
      <w:headerReference w:type="default" r:id="rId39"/>
      <w:footerReference w:type="defaul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2D2A7" w14:textId="77777777" w:rsidR="005B3B7E" w:rsidRDefault="005B3B7E" w:rsidP="00DA6889">
      <w:pPr>
        <w:spacing w:after="0" w:line="240" w:lineRule="auto"/>
      </w:pPr>
      <w:r>
        <w:separator/>
      </w:r>
    </w:p>
  </w:endnote>
  <w:endnote w:type="continuationSeparator" w:id="0">
    <w:p w14:paraId="60B84DA6" w14:textId="77777777" w:rsidR="005B3B7E" w:rsidRDefault="005B3B7E" w:rsidP="00DA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953900"/>
      <w:docPartObj>
        <w:docPartGallery w:val="Page Numbers (Bottom of Page)"/>
        <w:docPartUnique/>
      </w:docPartObj>
    </w:sdtPr>
    <w:sdtContent>
      <w:p w14:paraId="2B2EB26A" w14:textId="77777777" w:rsidR="005B3B7E" w:rsidRDefault="005B3B7E">
        <w:pPr>
          <w:pStyle w:val="Voettekst"/>
          <w:jc w:val="right"/>
        </w:pPr>
        <w:r>
          <w:fldChar w:fldCharType="begin"/>
        </w:r>
        <w:r>
          <w:instrText>PAGE   \* MERGEFORMAT</w:instrText>
        </w:r>
        <w:r>
          <w:fldChar w:fldCharType="separate"/>
        </w:r>
        <w:r>
          <w:rPr>
            <w:noProof/>
          </w:rPr>
          <w:t>3</w:t>
        </w:r>
        <w:r>
          <w:fldChar w:fldCharType="end"/>
        </w:r>
      </w:p>
    </w:sdtContent>
  </w:sdt>
  <w:p w14:paraId="397F4E72" w14:textId="77777777" w:rsidR="005B3B7E" w:rsidRDefault="005B3B7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13F42" w14:textId="77777777" w:rsidR="005B3B7E" w:rsidRDefault="005B3B7E" w:rsidP="00DA6889">
      <w:pPr>
        <w:spacing w:after="0" w:line="240" w:lineRule="auto"/>
      </w:pPr>
      <w:r>
        <w:separator/>
      </w:r>
    </w:p>
  </w:footnote>
  <w:footnote w:type="continuationSeparator" w:id="0">
    <w:p w14:paraId="3914AAA2" w14:textId="77777777" w:rsidR="005B3B7E" w:rsidRDefault="005B3B7E" w:rsidP="00DA6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890B6" w14:textId="77777777" w:rsidR="005B3B7E" w:rsidRDefault="005B3B7E">
    <w:pPr>
      <w:pStyle w:val="Koptekst"/>
      <w:jc w:val="right"/>
    </w:pPr>
    <w:r>
      <w:rPr>
        <w:rFonts w:ascii="Arial" w:hAnsi="Arial" w:cs="Arial"/>
        <w:noProof/>
        <w:sz w:val="24"/>
        <w:szCs w:val="24"/>
        <w:lang w:eastAsia="nl-NL"/>
      </w:rPr>
      <w:drawing>
        <wp:anchor distT="0" distB="0" distL="114300" distR="114300" simplePos="0" relativeHeight="251659264" behindDoc="1" locked="0" layoutInCell="1" allowOverlap="1" wp14:anchorId="449BC8EB" wp14:editId="5E07D77F">
          <wp:simplePos x="0" y="0"/>
          <wp:positionH relativeFrom="column">
            <wp:posOffset>4483100</wp:posOffset>
          </wp:positionH>
          <wp:positionV relativeFrom="paragraph">
            <wp:posOffset>12065</wp:posOffset>
          </wp:positionV>
          <wp:extent cx="1598930" cy="354330"/>
          <wp:effectExtent l="0" t="0" r="1270" b="7620"/>
          <wp:wrapTight wrapText="bothSides">
            <wp:wrapPolygon edited="0">
              <wp:start x="0" y="0"/>
              <wp:lineTo x="0" y="20903"/>
              <wp:lineTo x="21360" y="20903"/>
              <wp:lineTo x="21360"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8930" cy="354330"/>
                  </a:xfrm>
                  <a:prstGeom prst="rect">
                    <a:avLst/>
                  </a:prstGeom>
                </pic:spPr>
              </pic:pic>
            </a:graphicData>
          </a:graphic>
          <wp14:sizeRelH relativeFrom="page">
            <wp14:pctWidth>0</wp14:pctWidth>
          </wp14:sizeRelH>
          <wp14:sizeRelV relativeFrom="page">
            <wp14:pctHeight>0</wp14:pctHeight>
          </wp14:sizeRelV>
        </wp:anchor>
      </w:drawing>
    </w:r>
  </w:p>
  <w:p w14:paraId="6874567A" w14:textId="77777777" w:rsidR="005B3B7E" w:rsidRDefault="005B3B7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B9073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5255"/>
      </v:shape>
    </w:pict>
  </w:numPicBullet>
  <w:abstractNum w:abstractNumId="0" w15:restartNumberingAfterBreak="0">
    <w:nsid w:val="009E6493"/>
    <w:multiLevelType w:val="hybridMultilevel"/>
    <w:tmpl w:val="34C4B8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8E4366"/>
    <w:multiLevelType w:val="hybridMultilevel"/>
    <w:tmpl w:val="1D14FE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6A5499"/>
    <w:multiLevelType w:val="hybridMultilevel"/>
    <w:tmpl w:val="07CA1E92"/>
    <w:lvl w:ilvl="0" w:tplc="25CAFD9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27C0464"/>
    <w:multiLevelType w:val="hybridMultilevel"/>
    <w:tmpl w:val="1B200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0861B0"/>
    <w:multiLevelType w:val="hybridMultilevel"/>
    <w:tmpl w:val="4E28A5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D72103"/>
    <w:multiLevelType w:val="hybridMultilevel"/>
    <w:tmpl w:val="588A32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2D226D"/>
    <w:multiLevelType w:val="hybridMultilevel"/>
    <w:tmpl w:val="C778F80C"/>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0EC00DB0"/>
    <w:multiLevelType w:val="hybridMultilevel"/>
    <w:tmpl w:val="A8BEEAD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7466B6"/>
    <w:multiLevelType w:val="hybridMultilevel"/>
    <w:tmpl w:val="41F0E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193E1F"/>
    <w:multiLevelType w:val="hybridMultilevel"/>
    <w:tmpl w:val="CBA88FC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D67255"/>
    <w:multiLevelType w:val="hybridMultilevel"/>
    <w:tmpl w:val="0210671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C1F1399"/>
    <w:multiLevelType w:val="hybridMultilevel"/>
    <w:tmpl w:val="28EC2E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6C43AD"/>
    <w:multiLevelType w:val="hybridMultilevel"/>
    <w:tmpl w:val="018482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F567019"/>
    <w:multiLevelType w:val="hybridMultilevel"/>
    <w:tmpl w:val="C7A81242"/>
    <w:lvl w:ilvl="0" w:tplc="D8DAE4E2">
      <w:start w:val="1"/>
      <w:numFmt w:val="lowerLetter"/>
      <w:lvlText w:val="%1."/>
      <w:lvlJc w:val="left"/>
      <w:pPr>
        <w:ind w:left="720" w:hanging="360"/>
      </w:pPr>
      <w:rPr>
        <w:rFonts w:ascii="Arial" w:eastAsiaTheme="minorEastAsia"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78437C"/>
    <w:multiLevelType w:val="hybridMultilevel"/>
    <w:tmpl w:val="31FC07C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7E1854"/>
    <w:multiLevelType w:val="hybridMultilevel"/>
    <w:tmpl w:val="0B80835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37744E9"/>
    <w:multiLevelType w:val="hybridMultilevel"/>
    <w:tmpl w:val="CCF0C01C"/>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27745871"/>
    <w:multiLevelType w:val="hybridMultilevel"/>
    <w:tmpl w:val="902A2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AF1D24"/>
    <w:multiLevelType w:val="hybridMultilevel"/>
    <w:tmpl w:val="BF4E8EFC"/>
    <w:lvl w:ilvl="0" w:tplc="036A6E6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87D7632"/>
    <w:multiLevelType w:val="hybridMultilevel"/>
    <w:tmpl w:val="5C48AE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9585B48"/>
    <w:multiLevelType w:val="hybridMultilevel"/>
    <w:tmpl w:val="E57C76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AA530A1"/>
    <w:multiLevelType w:val="hybridMultilevel"/>
    <w:tmpl w:val="9CBEC1CC"/>
    <w:lvl w:ilvl="0" w:tplc="04130007">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C111A7"/>
    <w:multiLevelType w:val="hybridMultilevel"/>
    <w:tmpl w:val="55A63600"/>
    <w:lvl w:ilvl="0" w:tplc="2E584E92">
      <w:start w:val="1"/>
      <w:numFmt w:val="lowerLetter"/>
      <w:lvlText w:val="%1."/>
      <w:lvlJc w:val="left"/>
      <w:pPr>
        <w:ind w:left="720" w:hanging="360"/>
      </w:pPr>
      <w:rPr>
        <w:rFonts w:ascii="Arial" w:eastAsiaTheme="minorEastAsia"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6062F98"/>
    <w:multiLevelType w:val="hybridMultilevel"/>
    <w:tmpl w:val="190AF0E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72B3B06"/>
    <w:multiLevelType w:val="hybridMultilevel"/>
    <w:tmpl w:val="49800B66"/>
    <w:lvl w:ilvl="0" w:tplc="24368212">
      <w:start w:val="2"/>
      <w:numFmt w:val="bullet"/>
      <w:lvlText w:val="-"/>
      <w:lvlJc w:val="left"/>
      <w:pPr>
        <w:ind w:left="372" w:hanging="360"/>
      </w:pPr>
      <w:rPr>
        <w:rFonts w:ascii="Times New Roman" w:hAnsi="Times New Roman" w:hint="default"/>
      </w:rPr>
    </w:lvl>
    <w:lvl w:ilvl="1" w:tplc="04130003" w:tentative="1">
      <w:start w:val="1"/>
      <w:numFmt w:val="bullet"/>
      <w:lvlText w:val="o"/>
      <w:lvlJc w:val="left"/>
      <w:pPr>
        <w:ind w:left="1092" w:hanging="360"/>
      </w:pPr>
      <w:rPr>
        <w:rFonts w:ascii="Courier New" w:hAnsi="Courier New" w:cs="Courier New" w:hint="default"/>
      </w:rPr>
    </w:lvl>
    <w:lvl w:ilvl="2" w:tplc="04130005" w:tentative="1">
      <w:start w:val="1"/>
      <w:numFmt w:val="bullet"/>
      <w:lvlText w:val=""/>
      <w:lvlJc w:val="left"/>
      <w:pPr>
        <w:ind w:left="1812" w:hanging="360"/>
      </w:pPr>
      <w:rPr>
        <w:rFonts w:ascii="Wingdings" w:hAnsi="Wingdings" w:hint="default"/>
      </w:rPr>
    </w:lvl>
    <w:lvl w:ilvl="3" w:tplc="04130001" w:tentative="1">
      <w:start w:val="1"/>
      <w:numFmt w:val="bullet"/>
      <w:lvlText w:val=""/>
      <w:lvlJc w:val="left"/>
      <w:pPr>
        <w:ind w:left="2532" w:hanging="360"/>
      </w:pPr>
      <w:rPr>
        <w:rFonts w:ascii="Symbol" w:hAnsi="Symbol" w:hint="default"/>
      </w:rPr>
    </w:lvl>
    <w:lvl w:ilvl="4" w:tplc="04130003" w:tentative="1">
      <w:start w:val="1"/>
      <w:numFmt w:val="bullet"/>
      <w:lvlText w:val="o"/>
      <w:lvlJc w:val="left"/>
      <w:pPr>
        <w:ind w:left="3252" w:hanging="360"/>
      </w:pPr>
      <w:rPr>
        <w:rFonts w:ascii="Courier New" w:hAnsi="Courier New" w:cs="Courier New" w:hint="default"/>
      </w:rPr>
    </w:lvl>
    <w:lvl w:ilvl="5" w:tplc="04130005" w:tentative="1">
      <w:start w:val="1"/>
      <w:numFmt w:val="bullet"/>
      <w:lvlText w:val=""/>
      <w:lvlJc w:val="left"/>
      <w:pPr>
        <w:ind w:left="3972" w:hanging="360"/>
      </w:pPr>
      <w:rPr>
        <w:rFonts w:ascii="Wingdings" w:hAnsi="Wingdings" w:hint="default"/>
      </w:rPr>
    </w:lvl>
    <w:lvl w:ilvl="6" w:tplc="04130001" w:tentative="1">
      <w:start w:val="1"/>
      <w:numFmt w:val="bullet"/>
      <w:lvlText w:val=""/>
      <w:lvlJc w:val="left"/>
      <w:pPr>
        <w:ind w:left="4692" w:hanging="360"/>
      </w:pPr>
      <w:rPr>
        <w:rFonts w:ascii="Symbol" w:hAnsi="Symbol" w:hint="default"/>
      </w:rPr>
    </w:lvl>
    <w:lvl w:ilvl="7" w:tplc="04130003" w:tentative="1">
      <w:start w:val="1"/>
      <w:numFmt w:val="bullet"/>
      <w:lvlText w:val="o"/>
      <w:lvlJc w:val="left"/>
      <w:pPr>
        <w:ind w:left="5412" w:hanging="360"/>
      </w:pPr>
      <w:rPr>
        <w:rFonts w:ascii="Courier New" w:hAnsi="Courier New" w:cs="Courier New" w:hint="default"/>
      </w:rPr>
    </w:lvl>
    <w:lvl w:ilvl="8" w:tplc="04130005" w:tentative="1">
      <w:start w:val="1"/>
      <w:numFmt w:val="bullet"/>
      <w:lvlText w:val=""/>
      <w:lvlJc w:val="left"/>
      <w:pPr>
        <w:ind w:left="6132" w:hanging="360"/>
      </w:pPr>
      <w:rPr>
        <w:rFonts w:ascii="Wingdings" w:hAnsi="Wingdings" w:hint="default"/>
      </w:rPr>
    </w:lvl>
  </w:abstractNum>
  <w:abstractNum w:abstractNumId="25" w15:restartNumberingAfterBreak="0">
    <w:nsid w:val="37834D23"/>
    <w:multiLevelType w:val="hybridMultilevel"/>
    <w:tmpl w:val="A9E6703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D17115"/>
    <w:multiLevelType w:val="hybridMultilevel"/>
    <w:tmpl w:val="1F241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02A2A56"/>
    <w:multiLevelType w:val="hybridMultilevel"/>
    <w:tmpl w:val="D4F67BD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50976D61"/>
    <w:multiLevelType w:val="hybridMultilevel"/>
    <w:tmpl w:val="E3000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1351999"/>
    <w:multiLevelType w:val="hybridMultilevel"/>
    <w:tmpl w:val="1B48F8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CC7E7B"/>
    <w:multiLevelType w:val="hybridMultilevel"/>
    <w:tmpl w:val="2DB846B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F6407C"/>
    <w:multiLevelType w:val="hybridMultilevel"/>
    <w:tmpl w:val="3078C89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6E4D97"/>
    <w:multiLevelType w:val="hybridMultilevel"/>
    <w:tmpl w:val="9E1E6A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D490BF0"/>
    <w:multiLevelType w:val="hybridMultilevel"/>
    <w:tmpl w:val="538C9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EF93BF8"/>
    <w:multiLevelType w:val="hybridMultilevel"/>
    <w:tmpl w:val="EB522AF0"/>
    <w:lvl w:ilvl="0" w:tplc="D0585BCE">
      <w:start w:val="1"/>
      <w:numFmt w:val="decimal"/>
      <w:lvlText w:val="%1."/>
      <w:lvlJc w:val="left"/>
      <w:pPr>
        <w:ind w:left="643" w:hanging="360"/>
      </w:pPr>
      <w:rPr>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F3840D6"/>
    <w:multiLevelType w:val="hybridMultilevel"/>
    <w:tmpl w:val="2B326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6D2286"/>
    <w:multiLevelType w:val="hybridMultilevel"/>
    <w:tmpl w:val="68C010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310460"/>
    <w:multiLevelType w:val="hybridMultilevel"/>
    <w:tmpl w:val="2304D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825303A"/>
    <w:multiLevelType w:val="hybridMultilevel"/>
    <w:tmpl w:val="BD5CE2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AA50346"/>
    <w:multiLevelType w:val="hybridMultilevel"/>
    <w:tmpl w:val="58E0DA7A"/>
    <w:lvl w:ilvl="0" w:tplc="AF02695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0" w15:restartNumberingAfterBreak="0">
    <w:nsid w:val="6AD702DD"/>
    <w:multiLevelType w:val="hybridMultilevel"/>
    <w:tmpl w:val="F8067F38"/>
    <w:lvl w:ilvl="0" w:tplc="04130019">
      <w:start w:val="1"/>
      <w:numFmt w:val="lowerLetter"/>
      <w:lvlText w:val="%1."/>
      <w:lvlJc w:val="left"/>
      <w:pPr>
        <w:ind w:left="1003" w:hanging="360"/>
      </w:pPr>
      <w:rPr>
        <w:b w:val="0"/>
        <w:i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15:restartNumberingAfterBreak="0">
    <w:nsid w:val="6EF340A0"/>
    <w:multiLevelType w:val="hybridMultilevel"/>
    <w:tmpl w:val="EC32E16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FB53E67"/>
    <w:multiLevelType w:val="hybridMultilevel"/>
    <w:tmpl w:val="5380BB00"/>
    <w:lvl w:ilvl="0" w:tplc="0413000F">
      <w:start w:val="1"/>
      <w:numFmt w:val="decimal"/>
      <w:lvlText w:val="%1."/>
      <w:lvlJc w:val="left"/>
      <w:pPr>
        <w:ind w:left="1003" w:hanging="360"/>
      </w:pPr>
      <w:rPr>
        <w:b w:val="0"/>
        <w:i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3" w15:restartNumberingAfterBreak="0">
    <w:nsid w:val="6FCA74D3"/>
    <w:multiLevelType w:val="hybridMultilevel"/>
    <w:tmpl w:val="C68A18F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0F947AE"/>
    <w:multiLevelType w:val="hybridMultilevel"/>
    <w:tmpl w:val="4D9A7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3072FD7"/>
    <w:multiLevelType w:val="hybridMultilevel"/>
    <w:tmpl w:val="4E187CC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71A600E"/>
    <w:multiLevelType w:val="hybridMultilevel"/>
    <w:tmpl w:val="9EA83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9D5703"/>
    <w:multiLevelType w:val="hybridMultilevel"/>
    <w:tmpl w:val="9A0AFA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EEF7588"/>
    <w:multiLevelType w:val="hybridMultilevel"/>
    <w:tmpl w:val="9DECF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F582926"/>
    <w:multiLevelType w:val="hybridMultilevel"/>
    <w:tmpl w:val="81DEA7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4"/>
  </w:num>
  <w:num w:numId="2">
    <w:abstractNumId w:val="21"/>
  </w:num>
  <w:num w:numId="3">
    <w:abstractNumId w:val="41"/>
  </w:num>
  <w:num w:numId="4">
    <w:abstractNumId w:val="31"/>
  </w:num>
  <w:num w:numId="5">
    <w:abstractNumId w:val="30"/>
  </w:num>
  <w:num w:numId="6">
    <w:abstractNumId w:val="16"/>
  </w:num>
  <w:num w:numId="7">
    <w:abstractNumId w:val="40"/>
  </w:num>
  <w:num w:numId="8">
    <w:abstractNumId w:val="24"/>
  </w:num>
  <w:num w:numId="9">
    <w:abstractNumId w:val="48"/>
  </w:num>
  <w:num w:numId="10">
    <w:abstractNumId w:val="17"/>
  </w:num>
  <w:num w:numId="11">
    <w:abstractNumId w:val="45"/>
  </w:num>
  <w:num w:numId="12">
    <w:abstractNumId w:val="43"/>
  </w:num>
  <w:num w:numId="13">
    <w:abstractNumId w:val="29"/>
  </w:num>
  <w:num w:numId="14">
    <w:abstractNumId w:val="2"/>
  </w:num>
  <w:num w:numId="15">
    <w:abstractNumId w:val="18"/>
  </w:num>
  <w:num w:numId="16">
    <w:abstractNumId w:val="25"/>
  </w:num>
  <w:num w:numId="17">
    <w:abstractNumId w:val="7"/>
  </w:num>
  <w:num w:numId="18">
    <w:abstractNumId w:val="27"/>
  </w:num>
  <w:num w:numId="19">
    <w:abstractNumId w:val="28"/>
  </w:num>
  <w:num w:numId="20">
    <w:abstractNumId w:val="49"/>
  </w:num>
  <w:num w:numId="21">
    <w:abstractNumId w:val="47"/>
  </w:num>
  <w:num w:numId="22">
    <w:abstractNumId w:val="36"/>
  </w:num>
  <w:num w:numId="23">
    <w:abstractNumId w:val="11"/>
  </w:num>
  <w:num w:numId="24">
    <w:abstractNumId w:val="0"/>
  </w:num>
  <w:num w:numId="25">
    <w:abstractNumId w:val="26"/>
  </w:num>
  <w:num w:numId="26">
    <w:abstractNumId w:val="23"/>
  </w:num>
  <w:num w:numId="27">
    <w:abstractNumId w:val="38"/>
  </w:num>
  <w:num w:numId="28">
    <w:abstractNumId w:val="19"/>
  </w:num>
  <w:num w:numId="29">
    <w:abstractNumId w:val="6"/>
  </w:num>
  <w:num w:numId="30">
    <w:abstractNumId w:val="42"/>
  </w:num>
  <w:num w:numId="31">
    <w:abstractNumId w:val="44"/>
  </w:num>
  <w:num w:numId="32">
    <w:abstractNumId w:val="5"/>
  </w:num>
  <w:num w:numId="33">
    <w:abstractNumId w:val="9"/>
  </w:num>
  <w:num w:numId="34">
    <w:abstractNumId w:val="10"/>
  </w:num>
  <w:num w:numId="35">
    <w:abstractNumId w:val="13"/>
  </w:num>
  <w:num w:numId="36">
    <w:abstractNumId w:val="39"/>
  </w:num>
  <w:num w:numId="37">
    <w:abstractNumId w:val="33"/>
  </w:num>
  <w:num w:numId="38">
    <w:abstractNumId w:val="15"/>
  </w:num>
  <w:num w:numId="39">
    <w:abstractNumId w:val="1"/>
  </w:num>
  <w:num w:numId="40">
    <w:abstractNumId w:val="20"/>
  </w:num>
  <w:num w:numId="41">
    <w:abstractNumId w:val="22"/>
  </w:num>
  <w:num w:numId="42">
    <w:abstractNumId w:val="14"/>
  </w:num>
  <w:num w:numId="43">
    <w:abstractNumId w:val="8"/>
  </w:num>
  <w:num w:numId="44">
    <w:abstractNumId w:val="35"/>
  </w:num>
  <w:num w:numId="45">
    <w:abstractNumId w:val="46"/>
  </w:num>
  <w:num w:numId="46">
    <w:abstractNumId w:val="37"/>
  </w:num>
  <w:num w:numId="47">
    <w:abstractNumId w:val="3"/>
  </w:num>
  <w:num w:numId="48">
    <w:abstractNumId w:val="4"/>
  </w:num>
  <w:num w:numId="49">
    <w:abstractNumId w:val="12"/>
  </w:num>
  <w:num w:numId="50">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2E"/>
    <w:rsid w:val="00006062"/>
    <w:rsid w:val="00013C7F"/>
    <w:rsid w:val="00015081"/>
    <w:rsid w:val="00017818"/>
    <w:rsid w:val="00025969"/>
    <w:rsid w:val="00034B6B"/>
    <w:rsid w:val="00037BA1"/>
    <w:rsid w:val="0004247B"/>
    <w:rsid w:val="0004271D"/>
    <w:rsid w:val="000511A5"/>
    <w:rsid w:val="00065E62"/>
    <w:rsid w:val="00066036"/>
    <w:rsid w:val="00072972"/>
    <w:rsid w:val="00084947"/>
    <w:rsid w:val="000949A6"/>
    <w:rsid w:val="000A206A"/>
    <w:rsid w:val="000B3026"/>
    <w:rsid w:val="000C12D7"/>
    <w:rsid w:val="000D14F0"/>
    <w:rsid w:val="000F218B"/>
    <w:rsid w:val="00100A3A"/>
    <w:rsid w:val="001014E4"/>
    <w:rsid w:val="001046FD"/>
    <w:rsid w:val="0011007F"/>
    <w:rsid w:val="001145E4"/>
    <w:rsid w:val="00131B35"/>
    <w:rsid w:val="0014047D"/>
    <w:rsid w:val="00147BEA"/>
    <w:rsid w:val="00150ED1"/>
    <w:rsid w:val="00152D1E"/>
    <w:rsid w:val="00170ECF"/>
    <w:rsid w:val="001719CC"/>
    <w:rsid w:val="00196987"/>
    <w:rsid w:val="001A36E0"/>
    <w:rsid w:val="001A4C5D"/>
    <w:rsid w:val="001A50AF"/>
    <w:rsid w:val="001D7A03"/>
    <w:rsid w:val="001E3F89"/>
    <w:rsid w:val="001E7269"/>
    <w:rsid w:val="002036D3"/>
    <w:rsid w:val="0021546B"/>
    <w:rsid w:val="00221C0E"/>
    <w:rsid w:val="00222958"/>
    <w:rsid w:val="002231C5"/>
    <w:rsid w:val="00223B7E"/>
    <w:rsid w:val="00241A6D"/>
    <w:rsid w:val="00241E84"/>
    <w:rsid w:val="002530C8"/>
    <w:rsid w:val="00267597"/>
    <w:rsid w:val="00271404"/>
    <w:rsid w:val="00284CE6"/>
    <w:rsid w:val="002A159F"/>
    <w:rsid w:val="002A1D3F"/>
    <w:rsid w:val="002A1FF4"/>
    <w:rsid w:val="002B771C"/>
    <w:rsid w:val="002C0A91"/>
    <w:rsid w:val="002E2E12"/>
    <w:rsid w:val="003068B6"/>
    <w:rsid w:val="00316503"/>
    <w:rsid w:val="00332D14"/>
    <w:rsid w:val="003444A4"/>
    <w:rsid w:val="00352E5B"/>
    <w:rsid w:val="003647B3"/>
    <w:rsid w:val="00367A7E"/>
    <w:rsid w:val="00375B4A"/>
    <w:rsid w:val="0038119D"/>
    <w:rsid w:val="00387B1C"/>
    <w:rsid w:val="00394597"/>
    <w:rsid w:val="00397E9F"/>
    <w:rsid w:val="003A248A"/>
    <w:rsid w:val="003A7833"/>
    <w:rsid w:val="003B0DF9"/>
    <w:rsid w:val="003B463F"/>
    <w:rsid w:val="003C3C6E"/>
    <w:rsid w:val="003F7769"/>
    <w:rsid w:val="004020A4"/>
    <w:rsid w:val="004077CF"/>
    <w:rsid w:val="00417F7E"/>
    <w:rsid w:val="0042188B"/>
    <w:rsid w:val="00424F00"/>
    <w:rsid w:val="00427B3B"/>
    <w:rsid w:val="0044234B"/>
    <w:rsid w:val="00454EDB"/>
    <w:rsid w:val="00456B5B"/>
    <w:rsid w:val="0045739D"/>
    <w:rsid w:val="004614D3"/>
    <w:rsid w:val="0046534C"/>
    <w:rsid w:val="00467B5E"/>
    <w:rsid w:val="0048412D"/>
    <w:rsid w:val="0048597B"/>
    <w:rsid w:val="00487BFF"/>
    <w:rsid w:val="00494637"/>
    <w:rsid w:val="00496C08"/>
    <w:rsid w:val="004B503D"/>
    <w:rsid w:val="004B5E95"/>
    <w:rsid w:val="004C3050"/>
    <w:rsid w:val="004C395E"/>
    <w:rsid w:val="004D4C81"/>
    <w:rsid w:val="004E3AB7"/>
    <w:rsid w:val="004E46F6"/>
    <w:rsid w:val="004F2225"/>
    <w:rsid w:val="0050693D"/>
    <w:rsid w:val="0051145E"/>
    <w:rsid w:val="00512F2C"/>
    <w:rsid w:val="00514C10"/>
    <w:rsid w:val="00527176"/>
    <w:rsid w:val="00527B11"/>
    <w:rsid w:val="00533925"/>
    <w:rsid w:val="005440F9"/>
    <w:rsid w:val="005476D5"/>
    <w:rsid w:val="005478C5"/>
    <w:rsid w:val="00560DA4"/>
    <w:rsid w:val="005614EA"/>
    <w:rsid w:val="00581AE2"/>
    <w:rsid w:val="005839C7"/>
    <w:rsid w:val="00587BC4"/>
    <w:rsid w:val="00587F6E"/>
    <w:rsid w:val="00592B4D"/>
    <w:rsid w:val="00595A2B"/>
    <w:rsid w:val="00596169"/>
    <w:rsid w:val="005A282A"/>
    <w:rsid w:val="005A4A80"/>
    <w:rsid w:val="005B3B7E"/>
    <w:rsid w:val="005E3668"/>
    <w:rsid w:val="005E57D0"/>
    <w:rsid w:val="005F1BDC"/>
    <w:rsid w:val="005F3BB2"/>
    <w:rsid w:val="005F3D05"/>
    <w:rsid w:val="006045D5"/>
    <w:rsid w:val="00604ADC"/>
    <w:rsid w:val="00616A3A"/>
    <w:rsid w:val="00620D71"/>
    <w:rsid w:val="00621BA7"/>
    <w:rsid w:val="00633ECD"/>
    <w:rsid w:val="00636167"/>
    <w:rsid w:val="00640B76"/>
    <w:rsid w:val="00646CCC"/>
    <w:rsid w:val="00653A27"/>
    <w:rsid w:val="00654809"/>
    <w:rsid w:val="00657A1C"/>
    <w:rsid w:val="00667185"/>
    <w:rsid w:val="006713CA"/>
    <w:rsid w:val="006747DB"/>
    <w:rsid w:val="006833BB"/>
    <w:rsid w:val="00683EF7"/>
    <w:rsid w:val="00684BCD"/>
    <w:rsid w:val="00687DAC"/>
    <w:rsid w:val="00694960"/>
    <w:rsid w:val="006A1FEA"/>
    <w:rsid w:val="006B1257"/>
    <w:rsid w:val="006B4AC9"/>
    <w:rsid w:val="006B5E2D"/>
    <w:rsid w:val="006C6CF6"/>
    <w:rsid w:val="006D0BD5"/>
    <w:rsid w:val="006E2D24"/>
    <w:rsid w:val="006E2FB0"/>
    <w:rsid w:val="006F6EDC"/>
    <w:rsid w:val="00707475"/>
    <w:rsid w:val="00722058"/>
    <w:rsid w:val="00723FAD"/>
    <w:rsid w:val="00727D10"/>
    <w:rsid w:val="0073037B"/>
    <w:rsid w:val="0073129F"/>
    <w:rsid w:val="007347F6"/>
    <w:rsid w:val="007358D2"/>
    <w:rsid w:val="00736A73"/>
    <w:rsid w:val="0076064D"/>
    <w:rsid w:val="00761E38"/>
    <w:rsid w:val="00772D2B"/>
    <w:rsid w:val="007731DE"/>
    <w:rsid w:val="0078075C"/>
    <w:rsid w:val="00783063"/>
    <w:rsid w:val="00785C19"/>
    <w:rsid w:val="00787C89"/>
    <w:rsid w:val="00795A66"/>
    <w:rsid w:val="00796763"/>
    <w:rsid w:val="007A1FFA"/>
    <w:rsid w:val="007A299E"/>
    <w:rsid w:val="007B0A6E"/>
    <w:rsid w:val="007C20AF"/>
    <w:rsid w:val="007D2274"/>
    <w:rsid w:val="007D5854"/>
    <w:rsid w:val="007E2C86"/>
    <w:rsid w:val="007E73D1"/>
    <w:rsid w:val="007F3069"/>
    <w:rsid w:val="007F4675"/>
    <w:rsid w:val="00806464"/>
    <w:rsid w:val="00810295"/>
    <w:rsid w:val="00835119"/>
    <w:rsid w:val="00850D23"/>
    <w:rsid w:val="0086643D"/>
    <w:rsid w:val="008705CD"/>
    <w:rsid w:val="00877BAB"/>
    <w:rsid w:val="00881E6B"/>
    <w:rsid w:val="008845DF"/>
    <w:rsid w:val="008A78E8"/>
    <w:rsid w:val="008B06B1"/>
    <w:rsid w:val="008C089F"/>
    <w:rsid w:val="008C7D70"/>
    <w:rsid w:val="008D4057"/>
    <w:rsid w:val="008F55B5"/>
    <w:rsid w:val="00900A21"/>
    <w:rsid w:val="00901E50"/>
    <w:rsid w:val="00917DE9"/>
    <w:rsid w:val="00920736"/>
    <w:rsid w:val="009309A2"/>
    <w:rsid w:val="00932897"/>
    <w:rsid w:val="00933400"/>
    <w:rsid w:val="00937594"/>
    <w:rsid w:val="00943502"/>
    <w:rsid w:val="009454E3"/>
    <w:rsid w:val="00952A5C"/>
    <w:rsid w:val="00955609"/>
    <w:rsid w:val="00962951"/>
    <w:rsid w:val="0097547F"/>
    <w:rsid w:val="009756F9"/>
    <w:rsid w:val="00984795"/>
    <w:rsid w:val="00986D98"/>
    <w:rsid w:val="0099189C"/>
    <w:rsid w:val="009931F6"/>
    <w:rsid w:val="009A20EB"/>
    <w:rsid w:val="009B23BA"/>
    <w:rsid w:val="009C512D"/>
    <w:rsid w:val="009D53AD"/>
    <w:rsid w:val="009E1DD0"/>
    <w:rsid w:val="009E5F3E"/>
    <w:rsid w:val="009F2A8D"/>
    <w:rsid w:val="00A1477B"/>
    <w:rsid w:val="00A17DBC"/>
    <w:rsid w:val="00A20F6E"/>
    <w:rsid w:val="00A35884"/>
    <w:rsid w:val="00A65034"/>
    <w:rsid w:val="00A67B1C"/>
    <w:rsid w:val="00A75F28"/>
    <w:rsid w:val="00A828BF"/>
    <w:rsid w:val="00A85693"/>
    <w:rsid w:val="00A86157"/>
    <w:rsid w:val="00AB25C6"/>
    <w:rsid w:val="00AC05DE"/>
    <w:rsid w:val="00AD26EA"/>
    <w:rsid w:val="00AD363B"/>
    <w:rsid w:val="00AE41A4"/>
    <w:rsid w:val="00AF2A7F"/>
    <w:rsid w:val="00B002FA"/>
    <w:rsid w:val="00B22C53"/>
    <w:rsid w:val="00B234BD"/>
    <w:rsid w:val="00B249D0"/>
    <w:rsid w:val="00B37203"/>
    <w:rsid w:val="00B37F7D"/>
    <w:rsid w:val="00B43D80"/>
    <w:rsid w:val="00B474B8"/>
    <w:rsid w:val="00B477DD"/>
    <w:rsid w:val="00B479D2"/>
    <w:rsid w:val="00B51309"/>
    <w:rsid w:val="00B613A1"/>
    <w:rsid w:val="00B622DA"/>
    <w:rsid w:val="00B65735"/>
    <w:rsid w:val="00B74C8C"/>
    <w:rsid w:val="00B76173"/>
    <w:rsid w:val="00B76344"/>
    <w:rsid w:val="00B84B23"/>
    <w:rsid w:val="00B9168F"/>
    <w:rsid w:val="00B94C39"/>
    <w:rsid w:val="00B95540"/>
    <w:rsid w:val="00BA03F1"/>
    <w:rsid w:val="00BB013C"/>
    <w:rsid w:val="00BC0A64"/>
    <w:rsid w:val="00BC1687"/>
    <w:rsid w:val="00BC2893"/>
    <w:rsid w:val="00BC4394"/>
    <w:rsid w:val="00BC7290"/>
    <w:rsid w:val="00BD3761"/>
    <w:rsid w:val="00BF7CD0"/>
    <w:rsid w:val="00C033BE"/>
    <w:rsid w:val="00C16015"/>
    <w:rsid w:val="00C17B7A"/>
    <w:rsid w:val="00C40882"/>
    <w:rsid w:val="00C5492B"/>
    <w:rsid w:val="00C631C7"/>
    <w:rsid w:val="00C6412E"/>
    <w:rsid w:val="00C75CC2"/>
    <w:rsid w:val="00C91AE6"/>
    <w:rsid w:val="00C92DC4"/>
    <w:rsid w:val="00C932DB"/>
    <w:rsid w:val="00C948AC"/>
    <w:rsid w:val="00CB2926"/>
    <w:rsid w:val="00CB5CDF"/>
    <w:rsid w:val="00CB7FBB"/>
    <w:rsid w:val="00CC2C36"/>
    <w:rsid w:val="00CC48EB"/>
    <w:rsid w:val="00CC4E16"/>
    <w:rsid w:val="00CC76A4"/>
    <w:rsid w:val="00CD0612"/>
    <w:rsid w:val="00CD09D2"/>
    <w:rsid w:val="00CD0F50"/>
    <w:rsid w:val="00CE3787"/>
    <w:rsid w:val="00CF196D"/>
    <w:rsid w:val="00D12975"/>
    <w:rsid w:val="00D41485"/>
    <w:rsid w:val="00D61133"/>
    <w:rsid w:val="00D630CF"/>
    <w:rsid w:val="00D7024A"/>
    <w:rsid w:val="00D74064"/>
    <w:rsid w:val="00D755CC"/>
    <w:rsid w:val="00D80EFE"/>
    <w:rsid w:val="00D81077"/>
    <w:rsid w:val="00D9251D"/>
    <w:rsid w:val="00D939B7"/>
    <w:rsid w:val="00DA6889"/>
    <w:rsid w:val="00DB0425"/>
    <w:rsid w:val="00DC09DC"/>
    <w:rsid w:val="00DC1D48"/>
    <w:rsid w:val="00DC6EBF"/>
    <w:rsid w:val="00DD4B21"/>
    <w:rsid w:val="00DD5A3A"/>
    <w:rsid w:val="00DE5A72"/>
    <w:rsid w:val="00DF36E1"/>
    <w:rsid w:val="00DF5459"/>
    <w:rsid w:val="00E0530A"/>
    <w:rsid w:val="00E14889"/>
    <w:rsid w:val="00E353E8"/>
    <w:rsid w:val="00E460D4"/>
    <w:rsid w:val="00E5046C"/>
    <w:rsid w:val="00E52D27"/>
    <w:rsid w:val="00E53497"/>
    <w:rsid w:val="00E556EE"/>
    <w:rsid w:val="00E56E0C"/>
    <w:rsid w:val="00E75108"/>
    <w:rsid w:val="00E82E9C"/>
    <w:rsid w:val="00E848C6"/>
    <w:rsid w:val="00E918D4"/>
    <w:rsid w:val="00E922C0"/>
    <w:rsid w:val="00E92749"/>
    <w:rsid w:val="00E93BD7"/>
    <w:rsid w:val="00EC28F8"/>
    <w:rsid w:val="00ED270F"/>
    <w:rsid w:val="00ED594F"/>
    <w:rsid w:val="00ED5F05"/>
    <w:rsid w:val="00EE2D2B"/>
    <w:rsid w:val="00EE4BCE"/>
    <w:rsid w:val="00EF17F7"/>
    <w:rsid w:val="00F01D0A"/>
    <w:rsid w:val="00F1524F"/>
    <w:rsid w:val="00F2005B"/>
    <w:rsid w:val="00F252DF"/>
    <w:rsid w:val="00F269B4"/>
    <w:rsid w:val="00F27403"/>
    <w:rsid w:val="00F461CB"/>
    <w:rsid w:val="00F464C0"/>
    <w:rsid w:val="00F464FE"/>
    <w:rsid w:val="00F4689E"/>
    <w:rsid w:val="00F52B33"/>
    <w:rsid w:val="00F54643"/>
    <w:rsid w:val="00F62C2E"/>
    <w:rsid w:val="00F62C9A"/>
    <w:rsid w:val="00F63779"/>
    <w:rsid w:val="00F77BF2"/>
    <w:rsid w:val="00F81BC7"/>
    <w:rsid w:val="00F86506"/>
    <w:rsid w:val="00FA7489"/>
    <w:rsid w:val="00FC686D"/>
    <w:rsid w:val="00FD2FD6"/>
    <w:rsid w:val="00FD3CDB"/>
    <w:rsid w:val="00FD3D44"/>
    <w:rsid w:val="00FE32AB"/>
    <w:rsid w:val="00FE5590"/>
    <w:rsid w:val="00FF77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05ACB0"/>
  <w15:docId w15:val="{00EBFBD7-B410-4B5F-B2BF-A29054D4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F6EDC"/>
  </w:style>
  <w:style w:type="paragraph" w:styleId="Kop1">
    <w:name w:val="heading 1"/>
    <w:basedOn w:val="Standaard"/>
    <w:next w:val="Standaard"/>
    <w:link w:val="Kop1Char"/>
    <w:uiPriority w:val="9"/>
    <w:qFormat/>
    <w:rsid w:val="006F6ED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F6ED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F6ED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F6ED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6F6ED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6F6ED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6F6ED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6F6ED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6F6ED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6412E"/>
    <w:pPr>
      <w:ind w:left="720"/>
      <w:contextualSpacing/>
    </w:pPr>
  </w:style>
  <w:style w:type="table" w:styleId="Tabelraster">
    <w:name w:val="Table Grid"/>
    <w:basedOn w:val="Standaardtabel"/>
    <w:uiPriority w:val="39"/>
    <w:rsid w:val="00C6412E"/>
    <w:pPr>
      <w:spacing w:after="0" w:line="240" w:lineRule="auto"/>
    </w:pPr>
    <w:rPr>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basedOn w:val="Standaard"/>
    <w:rsid w:val="00C6412E"/>
    <w:pPr>
      <w:tabs>
        <w:tab w:val="left" w:pos="0"/>
        <w:tab w:val="left" w:pos="373"/>
        <w:tab w:val="left" w:pos="1440"/>
      </w:tabs>
      <w:spacing w:after="0" w:line="286" w:lineRule="auto"/>
      <w:ind w:left="680"/>
    </w:pPr>
    <w:rPr>
      <w:rFonts w:ascii="Arial" w:eastAsia="Times New Roman" w:hAnsi="Arial" w:cs="Times New Roman"/>
      <w:snapToGrid w:val="0"/>
      <w:szCs w:val="20"/>
    </w:rPr>
  </w:style>
  <w:style w:type="table" w:customStyle="1" w:styleId="Onopgemaaktetabel12">
    <w:name w:val="Onopgemaakte tabel 12"/>
    <w:basedOn w:val="Standaardtabel"/>
    <w:uiPriority w:val="41"/>
    <w:rsid w:val="00C6412E"/>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nhideWhenUsed/>
    <w:rsid w:val="00DA68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6889"/>
    <w:rPr>
      <w:rFonts w:eastAsiaTheme="minorEastAsia"/>
      <w:lang w:eastAsia="nl-NL"/>
    </w:rPr>
  </w:style>
  <w:style w:type="paragraph" w:styleId="Voettekst">
    <w:name w:val="footer"/>
    <w:basedOn w:val="Standaard"/>
    <w:link w:val="VoettekstChar"/>
    <w:uiPriority w:val="99"/>
    <w:unhideWhenUsed/>
    <w:rsid w:val="00DA68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6889"/>
    <w:rPr>
      <w:rFonts w:eastAsiaTheme="minorEastAsia"/>
      <w:lang w:eastAsia="nl-NL"/>
    </w:rPr>
  </w:style>
  <w:style w:type="character" w:styleId="Hyperlink">
    <w:name w:val="Hyperlink"/>
    <w:basedOn w:val="Standaardalinea-lettertype"/>
    <w:uiPriority w:val="99"/>
    <w:unhideWhenUsed/>
    <w:rsid w:val="00806464"/>
    <w:rPr>
      <w:color w:val="0563C1" w:themeColor="hyperlink"/>
      <w:u w:val="single"/>
    </w:rPr>
  </w:style>
  <w:style w:type="paragraph" w:styleId="Ballontekst">
    <w:name w:val="Balloon Text"/>
    <w:basedOn w:val="Standaard"/>
    <w:link w:val="BallontekstChar"/>
    <w:uiPriority w:val="99"/>
    <w:semiHidden/>
    <w:unhideWhenUsed/>
    <w:rsid w:val="00417F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7F7E"/>
    <w:rPr>
      <w:rFonts w:ascii="Tahoma" w:eastAsiaTheme="minorEastAsia" w:hAnsi="Tahoma" w:cs="Tahoma"/>
      <w:sz w:val="16"/>
      <w:szCs w:val="16"/>
      <w:lang w:eastAsia="nl-NL"/>
    </w:rPr>
  </w:style>
  <w:style w:type="character" w:customStyle="1" w:styleId="Kop1Char">
    <w:name w:val="Kop 1 Char"/>
    <w:basedOn w:val="Standaardalinea-lettertype"/>
    <w:link w:val="Kop1"/>
    <w:uiPriority w:val="9"/>
    <w:rsid w:val="006F6EDC"/>
    <w:rPr>
      <w:rFonts w:asciiTheme="majorHAnsi" w:eastAsiaTheme="majorEastAsia" w:hAnsiTheme="majorHAnsi" w:cstheme="majorBidi"/>
      <w:color w:val="1F4E79" w:themeColor="accent1" w:themeShade="80"/>
      <w:sz w:val="36"/>
      <w:szCs w:val="36"/>
    </w:rPr>
  </w:style>
  <w:style w:type="character" w:customStyle="1" w:styleId="Kop4Char">
    <w:name w:val="Kop 4 Char"/>
    <w:basedOn w:val="Standaardalinea-lettertype"/>
    <w:link w:val="Kop4"/>
    <w:uiPriority w:val="9"/>
    <w:rsid w:val="006F6EDC"/>
    <w:rPr>
      <w:rFonts w:asciiTheme="majorHAnsi" w:eastAsiaTheme="majorEastAsia" w:hAnsiTheme="majorHAnsi" w:cstheme="majorBidi"/>
      <w:color w:val="2E74B5" w:themeColor="accent1" w:themeShade="BF"/>
      <w:sz w:val="24"/>
      <w:szCs w:val="24"/>
    </w:rPr>
  </w:style>
  <w:style w:type="paragraph" w:styleId="Plattetekst">
    <w:name w:val="Body Text"/>
    <w:basedOn w:val="Standaard"/>
    <w:link w:val="PlattetekstChar"/>
    <w:rsid w:val="00417F7E"/>
    <w:pPr>
      <w:spacing w:after="0" w:line="240" w:lineRule="auto"/>
    </w:pPr>
    <w:rPr>
      <w:rFonts w:ascii="Arial" w:eastAsia="Times New Roman" w:hAnsi="Arial" w:cs="Times New Roman"/>
      <w:sz w:val="20"/>
      <w:szCs w:val="20"/>
    </w:rPr>
  </w:style>
  <w:style w:type="character" w:customStyle="1" w:styleId="PlattetekstChar">
    <w:name w:val="Platte tekst Char"/>
    <w:basedOn w:val="Standaardalinea-lettertype"/>
    <w:link w:val="Plattetekst"/>
    <w:rsid w:val="00417F7E"/>
    <w:rPr>
      <w:rFonts w:ascii="Arial" w:eastAsia="Times New Roman" w:hAnsi="Arial" w:cs="Times New Roman"/>
      <w:sz w:val="20"/>
      <w:szCs w:val="20"/>
      <w:lang w:eastAsia="nl-NL"/>
    </w:rPr>
  </w:style>
  <w:style w:type="table" w:styleId="Lichtearcering-accent5">
    <w:name w:val="Light Shading Accent 5"/>
    <w:basedOn w:val="Standaardtabel"/>
    <w:uiPriority w:val="60"/>
    <w:rsid w:val="009A20EB"/>
    <w:pPr>
      <w:spacing w:after="0" w:line="240" w:lineRule="auto"/>
    </w:pPr>
    <w:rPr>
      <w:color w:val="2F5496" w:themeColor="accent5" w:themeShade="BF"/>
      <w:lang w:eastAsia="nl-N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chtearcering-accent3">
    <w:name w:val="Light Shading Accent 3"/>
    <w:basedOn w:val="Standaardtabel"/>
    <w:uiPriority w:val="60"/>
    <w:rsid w:val="009A20EB"/>
    <w:pPr>
      <w:spacing w:after="0" w:line="240" w:lineRule="auto"/>
    </w:pPr>
    <w:rPr>
      <w:color w:val="7B7B7B" w:themeColor="accent3" w:themeShade="BF"/>
      <w:lang w:eastAsia="nl-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chtearcering-accent1">
    <w:name w:val="Light Shading Accent 1"/>
    <w:basedOn w:val="Standaardtabel"/>
    <w:uiPriority w:val="60"/>
    <w:rsid w:val="009A20EB"/>
    <w:pPr>
      <w:spacing w:after="0" w:line="240" w:lineRule="auto"/>
    </w:pPr>
    <w:rPr>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nopgemaaktetabel11">
    <w:name w:val="Onopgemaakte tabel 11"/>
    <w:basedOn w:val="Standaardtabel"/>
    <w:uiPriority w:val="41"/>
    <w:rsid w:val="009A20EB"/>
    <w:pPr>
      <w:spacing w:after="0" w:line="240" w:lineRule="auto"/>
    </w:pPr>
    <w:rPr>
      <w:lang w:eastAsia="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jsttabel1licht1">
    <w:name w:val="Lijsttabel 1 licht1"/>
    <w:basedOn w:val="Standaardtabel"/>
    <w:uiPriority w:val="46"/>
    <w:rsid w:val="009A20EB"/>
    <w:pPr>
      <w:spacing w:after="0" w:line="240" w:lineRule="auto"/>
    </w:pPr>
    <w:rPr>
      <w:lang w:eastAsia="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chtearcering-accent4">
    <w:name w:val="Light Shading Accent 4"/>
    <w:basedOn w:val="Standaardtabel"/>
    <w:uiPriority w:val="60"/>
    <w:rsid w:val="009A20E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Kop3Char">
    <w:name w:val="Kop 3 Char"/>
    <w:basedOn w:val="Standaardalinea-lettertype"/>
    <w:link w:val="Kop3"/>
    <w:uiPriority w:val="9"/>
    <w:rsid w:val="006F6EDC"/>
    <w:rPr>
      <w:rFonts w:asciiTheme="majorHAnsi" w:eastAsiaTheme="majorEastAsia" w:hAnsiTheme="majorHAnsi" w:cstheme="majorBidi"/>
      <w:color w:val="2E74B5" w:themeColor="accent1" w:themeShade="BF"/>
      <w:sz w:val="28"/>
      <w:szCs w:val="28"/>
    </w:rPr>
  </w:style>
  <w:style w:type="character" w:customStyle="1" w:styleId="Kop2Char">
    <w:name w:val="Kop 2 Char"/>
    <w:basedOn w:val="Standaardalinea-lettertype"/>
    <w:link w:val="Kop2"/>
    <w:uiPriority w:val="9"/>
    <w:rsid w:val="006F6EDC"/>
    <w:rPr>
      <w:rFonts w:asciiTheme="majorHAnsi" w:eastAsiaTheme="majorEastAsia" w:hAnsiTheme="majorHAnsi" w:cstheme="majorBidi"/>
      <w:color w:val="2E74B5" w:themeColor="accent1" w:themeShade="BF"/>
      <w:sz w:val="32"/>
      <w:szCs w:val="32"/>
    </w:rPr>
  </w:style>
  <w:style w:type="character" w:customStyle="1" w:styleId="watch-title">
    <w:name w:val="watch-title"/>
    <w:basedOn w:val="Standaardalinea-lettertype"/>
    <w:rsid w:val="009931F6"/>
    <w:rPr>
      <w:sz w:val="24"/>
      <w:szCs w:val="24"/>
      <w:bdr w:val="none" w:sz="0" w:space="0" w:color="auto" w:frame="1"/>
      <w:shd w:val="clear" w:color="auto" w:fill="auto"/>
    </w:rPr>
  </w:style>
  <w:style w:type="paragraph" w:styleId="Geenafstand">
    <w:name w:val="No Spacing"/>
    <w:link w:val="GeenafstandChar"/>
    <w:uiPriority w:val="1"/>
    <w:qFormat/>
    <w:rsid w:val="006F6EDC"/>
    <w:pPr>
      <w:spacing w:after="0" w:line="240" w:lineRule="auto"/>
    </w:pPr>
  </w:style>
  <w:style w:type="paragraph" w:styleId="Bijschrift">
    <w:name w:val="caption"/>
    <w:basedOn w:val="Standaard"/>
    <w:next w:val="Standaard"/>
    <w:uiPriority w:val="35"/>
    <w:unhideWhenUsed/>
    <w:qFormat/>
    <w:rsid w:val="006F6EDC"/>
    <w:pPr>
      <w:spacing w:line="240" w:lineRule="auto"/>
    </w:pPr>
    <w:rPr>
      <w:b/>
      <w:bCs/>
      <w:smallCaps/>
      <w:color w:val="44546A" w:themeColor="text2"/>
    </w:rPr>
  </w:style>
  <w:style w:type="paragraph" w:customStyle="1" w:styleId="Default">
    <w:name w:val="Default"/>
    <w:rsid w:val="00A67B1C"/>
    <w:pPr>
      <w:autoSpaceDE w:val="0"/>
      <w:autoSpaceDN w:val="0"/>
      <w:adjustRightInd w:val="0"/>
      <w:spacing w:after="0" w:line="240" w:lineRule="auto"/>
    </w:pPr>
    <w:rPr>
      <w:rFonts w:ascii="Calibri" w:hAnsi="Calibri" w:cs="Calibri"/>
      <w:color w:val="000000"/>
      <w:sz w:val="24"/>
      <w:szCs w:val="24"/>
    </w:rPr>
  </w:style>
  <w:style w:type="character" w:customStyle="1" w:styleId="GeenafstandChar">
    <w:name w:val="Geen afstand Char"/>
    <w:basedOn w:val="Standaardalinea-lettertype"/>
    <w:link w:val="Geenafstand"/>
    <w:uiPriority w:val="1"/>
    <w:rsid w:val="006F6EDC"/>
  </w:style>
  <w:style w:type="character" w:customStyle="1" w:styleId="Kop5Char">
    <w:name w:val="Kop 5 Char"/>
    <w:basedOn w:val="Standaardalinea-lettertype"/>
    <w:link w:val="Kop5"/>
    <w:uiPriority w:val="9"/>
    <w:semiHidden/>
    <w:rsid w:val="006F6EDC"/>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6F6EDC"/>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6F6EDC"/>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6F6EDC"/>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6F6EDC"/>
    <w:rPr>
      <w:rFonts w:asciiTheme="majorHAnsi" w:eastAsiaTheme="majorEastAsia" w:hAnsiTheme="majorHAnsi" w:cstheme="majorBidi"/>
      <w:i/>
      <w:iCs/>
      <w:color w:val="1F4E79" w:themeColor="accent1" w:themeShade="80"/>
    </w:rPr>
  </w:style>
  <w:style w:type="paragraph" w:styleId="Titel">
    <w:name w:val="Title"/>
    <w:basedOn w:val="Standaard"/>
    <w:next w:val="Standaard"/>
    <w:link w:val="TitelChar"/>
    <w:uiPriority w:val="10"/>
    <w:qFormat/>
    <w:rsid w:val="006F6ED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6F6EDC"/>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F6ED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F6EDC"/>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F6EDC"/>
    <w:rPr>
      <w:b/>
      <w:bCs/>
    </w:rPr>
  </w:style>
  <w:style w:type="character" w:styleId="Nadruk">
    <w:name w:val="Emphasis"/>
    <w:basedOn w:val="Standaardalinea-lettertype"/>
    <w:uiPriority w:val="20"/>
    <w:qFormat/>
    <w:rsid w:val="006F6EDC"/>
    <w:rPr>
      <w:i/>
      <w:iCs/>
    </w:rPr>
  </w:style>
  <w:style w:type="paragraph" w:styleId="Citaat">
    <w:name w:val="Quote"/>
    <w:basedOn w:val="Standaard"/>
    <w:next w:val="Standaard"/>
    <w:link w:val="CitaatChar"/>
    <w:uiPriority w:val="29"/>
    <w:qFormat/>
    <w:rsid w:val="006F6EDC"/>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F6EDC"/>
    <w:rPr>
      <w:color w:val="44546A" w:themeColor="text2"/>
      <w:sz w:val="24"/>
      <w:szCs w:val="24"/>
    </w:rPr>
  </w:style>
  <w:style w:type="paragraph" w:styleId="Duidelijkcitaat">
    <w:name w:val="Intense Quote"/>
    <w:basedOn w:val="Standaard"/>
    <w:next w:val="Standaard"/>
    <w:link w:val="DuidelijkcitaatChar"/>
    <w:uiPriority w:val="30"/>
    <w:qFormat/>
    <w:rsid w:val="006F6ED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F6EDC"/>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6F6EDC"/>
    <w:rPr>
      <w:i/>
      <w:iCs/>
      <w:color w:val="595959" w:themeColor="text1" w:themeTint="A6"/>
    </w:rPr>
  </w:style>
  <w:style w:type="character" w:styleId="Intensievebenadrukking">
    <w:name w:val="Intense Emphasis"/>
    <w:basedOn w:val="Standaardalinea-lettertype"/>
    <w:uiPriority w:val="21"/>
    <w:qFormat/>
    <w:rsid w:val="006F6EDC"/>
    <w:rPr>
      <w:b/>
      <w:bCs/>
      <w:i/>
      <w:iCs/>
    </w:rPr>
  </w:style>
  <w:style w:type="character" w:styleId="Subtieleverwijzing">
    <w:name w:val="Subtle Reference"/>
    <w:basedOn w:val="Standaardalinea-lettertype"/>
    <w:uiPriority w:val="31"/>
    <w:qFormat/>
    <w:rsid w:val="006F6EDC"/>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F6EDC"/>
    <w:rPr>
      <w:b/>
      <w:bCs/>
      <w:smallCaps/>
      <w:color w:val="44546A" w:themeColor="text2"/>
      <w:u w:val="single"/>
    </w:rPr>
  </w:style>
  <w:style w:type="character" w:styleId="Titelvanboek">
    <w:name w:val="Book Title"/>
    <w:basedOn w:val="Standaardalinea-lettertype"/>
    <w:uiPriority w:val="33"/>
    <w:qFormat/>
    <w:rsid w:val="006F6EDC"/>
    <w:rPr>
      <w:b/>
      <w:bCs/>
      <w:smallCaps/>
      <w:spacing w:val="10"/>
    </w:rPr>
  </w:style>
  <w:style w:type="paragraph" w:styleId="Kopvaninhoudsopgave">
    <w:name w:val="TOC Heading"/>
    <w:basedOn w:val="Kop1"/>
    <w:next w:val="Standaard"/>
    <w:uiPriority w:val="39"/>
    <w:unhideWhenUsed/>
    <w:qFormat/>
    <w:rsid w:val="006F6EDC"/>
    <w:pPr>
      <w:outlineLvl w:val="9"/>
    </w:pPr>
  </w:style>
  <w:style w:type="paragraph" w:styleId="Inhopg1">
    <w:name w:val="toc 1"/>
    <w:basedOn w:val="Standaard"/>
    <w:next w:val="Standaard"/>
    <w:autoRedefine/>
    <w:uiPriority w:val="39"/>
    <w:unhideWhenUsed/>
    <w:rsid w:val="00D755CC"/>
    <w:pPr>
      <w:spacing w:after="100"/>
    </w:pPr>
  </w:style>
  <w:style w:type="paragraph" w:styleId="Inhopg2">
    <w:name w:val="toc 2"/>
    <w:basedOn w:val="Standaard"/>
    <w:next w:val="Standaard"/>
    <w:autoRedefine/>
    <w:uiPriority w:val="39"/>
    <w:unhideWhenUsed/>
    <w:rsid w:val="00D755CC"/>
    <w:pPr>
      <w:spacing w:after="100"/>
      <w:ind w:left="220"/>
    </w:pPr>
  </w:style>
  <w:style w:type="paragraph" w:styleId="Inhopg3">
    <w:name w:val="toc 3"/>
    <w:basedOn w:val="Standaard"/>
    <w:next w:val="Standaard"/>
    <w:autoRedefine/>
    <w:uiPriority w:val="39"/>
    <w:unhideWhenUsed/>
    <w:rsid w:val="0044234B"/>
    <w:pPr>
      <w:spacing w:after="100"/>
      <w:ind w:left="440"/>
    </w:pPr>
  </w:style>
  <w:style w:type="character" w:styleId="GevolgdeHyperlink">
    <w:name w:val="FollowedHyperlink"/>
    <w:basedOn w:val="Standaardalinea-lettertype"/>
    <w:uiPriority w:val="99"/>
    <w:semiHidden/>
    <w:unhideWhenUsed/>
    <w:rsid w:val="005B3B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5447">
      <w:bodyDiv w:val="1"/>
      <w:marLeft w:val="0"/>
      <w:marRight w:val="0"/>
      <w:marTop w:val="0"/>
      <w:marBottom w:val="0"/>
      <w:divBdr>
        <w:top w:val="none" w:sz="0" w:space="0" w:color="auto"/>
        <w:left w:val="none" w:sz="0" w:space="0" w:color="auto"/>
        <w:bottom w:val="none" w:sz="0" w:space="0" w:color="auto"/>
        <w:right w:val="none" w:sz="0" w:space="0" w:color="auto"/>
      </w:divBdr>
      <w:divsChild>
        <w:div w:id="1739672864">
          <w:marLeft w:val="547"/>
          <w:marRight w:val="0"/>
          <w:marTop w:val="115"/>
          <w:marBottom w:val="0"/>
          <w:divBdr>
            <w:top w:val="none" w:sz="0" w:space="0" w:color="auto"/>
            <w:left w:val="none" w:sz="0" w:space="0" w:color="auto"/>
            <w:bottom w:val="none" w:sz="0" w:space="0" w:color="auto"/>
            <w:right w:val="none" w:sz="0" w:space="0" w:color="auto"/>
          </w:divBdr>
        </w:div>
        <w:div w:id="803156950">
          <w:marLeft w:val="1008"/>
          <w:marRight w:val="0"/>
          <w:marTop w:val="106"/>
          <w:marBottom w:val="0"/>
          <w:divBdr>
            <w:top w:val="none" w:sz="0" w:space="0" w:color="auto"/>
            <w:left w:val="none" w:sz="0" w:space="0" w:color="auto"/>
            <w:bottom w:val="none" w:sz="0" w:space="0" w:color="auto"/>
            <w:right w:val="none" w:sz="0" w:space="0" w:color="auto"/>
          </w:divBdr>
        </w:div>
        <w:div w:id="2080982039">
          <w:marLeft w:val="1008"/>
          <w:marRight w:val="0"/>
          <w:marTop w:val="106"/>
          <w:marBottom w:val="0"/>
          <w:divBdr>
            <w:top w:val="none" w:sz="0" w:space="0" w:color="auto"/>
            <w:left w:val="none" w:sz="0" w:space="0" w:color="auto"/>
            <w:bottom w:val="none" w:sz="0" w:space="0" w:color="auto"/>
            <w:right w:val="none" w:sz="0" w:space="0" w:color="auto"/>
          </w:divBdr>
        </w:div>
        <w:div w:id="1958439052">
          <w:marLeft w:val="547"/>
          <w:marRight w:val="0"/>
          <w:marTop w:val="115"/>
          <w:marBottom w:val="0"/>
          <w:divBdr>
            <w:top w:val="none" w:sz="0" w:space="0" w:color="auto"/>
            <w:left w:val="none" w:sz="0" w:space="0" w:color="auto"/>
            <w:bottom w:val="none" w:sz="0" w:space="0" w:color="auto"/>
            <w:right w:val="none" w:sz="0" w:space="0" w:color="auto"/>
          </w:divBdr>
        </w:div>
        <w:div w:id="464397073">
          <w:marLeft w:val="1008"/>
          <w:marRight w:val="0"/>
          <w:marTop w:val="106"/>
          <w:marBottom w:val="0"/>
          <w:divBdr>
            <w:top w:val="none" w:sz="0" w:space="0" w:color="auto"/>
            <w:left w:val="none" w:sz="0" w:space="0" w:color="auto"/>
            <w:bottom w:val="none" w:sz="0" w:space="0" w:color="auto"/>
            <w:right w:val="none" w:sz="0" w:space="0" w:color="auto"/>
          </w:divBdr>
        </w:div>
        <w:div w:id="1028721617">
          <w:marLeft w:val="1008"/>
          <w:marRight w:val="0"/>
          <w:marTop w:val="106"/>
          <w:marBottom w:val="0"/>
          <w:divBdr>
            <w:top w:val="none" w:sz="0" w:space="0" w:color="auto"/>
            <w:left w:val="none" w:sz="0" w:space="0" w:color="auto"/>
            <w:bottom w:val="none" w:sz="0" w:space="0" w:color="auto"/>
            <w:right w:val="none" w:sz="0" w:space="0" w:color="auto"/>
          </w:divBdr>
        </w:div>
        <w:div w:id="634993582">
          <w:marLeft w:val="547"/>
          <w:marRight w:val="0"/>
          <w:marTop w:val="115"/>
          <w:marBottom w:val="0"/>
          <w:divBdr>
            <w:top w:val="none" w:sz="0" w:space="0" w:color="auto"/>
            <w:left w:val="none" w:sz="0" w:space="0" w:color="auto"/>
            <w:bottom w:val="none" w:sz="0" w:space="0" w:color="auto"/>
            <w:right w:val="none" w:sz="0" w:space="0" w:color="auto"/>
          </w:divBdr>
        </w:div>
        <w:div w:id="1286620515">
          <w:marLeft w:val="1008"/>
          <w:marRight w:val="0"/>
          <w:marTop w:val="106"/>
          <w:marBottom w:val="0"/>
          <w:divBdr>
            <w:top w:val="none" w:sz="0" w:space="0" w:color="auto"/>
            <w:left w:val="none" w:sz="0" w:space="0" w:color="auto"/>
            <w:bottom w:val="none" w:sz="0" w:space="0" w:color="auto"/>
            <w:right w:val="none" w:sz="0" w:space="0" w:color="auto"/>
          </w:divBdr>
        </w:div>
        <w:div w:id="345905821">
          <w:marLeft w:val="1008"/>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ntentplatform.ontwikkelcentrum.nl/CMS/CDS/Ontwikkelcentrum/Published%20content/Kenniskiem/98506%20%20Rantsoen%20melkvee/98506/98006/kenniskiem/98006-k-1.html"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contentplatform.ontwikkelcentrum.nl/CMS/CDS/Ontwikkelcentrum/Published%20content/Kenniskiem/98506%20%20Rantsoen%20melkvee/98506/98006/kenniskiem/98006-o-2.html"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contentplatform.ontwikkelcentrum.nl/CMS/CDS/Ontwikkelcentrum/Published%20content/Kenniskiem/98506%20%20Rantsoen%20melkvee/98506/98006/kenniskiem/98006-k-2.html" TargetMode="External"/><Relationship Id="rId25" Type="http://schemas.openxmlformats.org/officeDocument/2006/relationships/image" Target="media/image8.png"/><Relationship Id="rId33" Type="http://schemas.openxmlformats.org/officeDocument/2006/relationships/hyperlink" Target="https://contentplatform.ontwikkelcentrum.nl/CMS/CDS/Ontwikkelcentrum/Published%20content/Kenniskiem/98506%20%20Rantsoen%20melkvee/98506/98006/kenniskiem/98006-k-13.html" TargetMode="External"/><Relationship Id="rId38" Type="http://schemas.openxmlformats.org/officeDocument/2006/relationships/hyperlink" Target="http://www.dsv-zaden.nl" TargetMode="External"/><Relationship Id="rId2" Type="http://schemas.openxmlformats.org/officeDocument/2006/relationships/customXml" Target="../customXml/item2.xml"/><Relationship Id="rId16" Type="http://schemas.openxmlformats.org/officeDocument/2006/relationships/hyperlink" Target="https://contentplatform.ontwikkelcentrum.nl/CMS/CDS/Ontwikkelcentrum/Published%20content/Kenniskiem/98506%20%20Rantsoen%20melkvee/98506/98006/kenniskiem/98006-k-2.html" TargetMode="External"/><Relationship Id="rId20" Type="http://schemas.openxmlformats.org/officeDocument/2006/relationships/image" Target="media/image5.png"/><Relationship Id="rId29" Type="http://schemas.openxmlformats.org/officeDocument/2006/relationships/hyperlink" Target="https://apps.crv4all.nl/veemanag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contentplatform.ontwikkelcentrum.nl/CMS/CDS/Ontwikkelcentrum/Published%20content/Kenniskiem/98506%20%20Rantsoen%20melkvee/98506/98006/kenniskiem/98006-k-12.html" TargetMode="External"/><Relationship Id="rId37" Type="http://schemas.openxmlformats.org/officeDocument/2006/relationships/hyperlink" Target="http://edepot.wur.nl/369615"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contentplatform.ontwikkelcentrum.nl/CMS/CDS/Ontwikkelcentrum/Published%20content/Kenniskiem/98506%20%20Rantsoen%20melkvee/98506/98006/kenniskiem/98006-k-1.html" TargetMode="External"/><Relationship Id="rId23" Type="http://schemas.openxmlformats.org/officeDocument/2006/relationships/hyperlink" Target="http://www.landbouwleven.be/641/article/2017-05-02/zin-en-onzin-van-voederschuivers?destination=section/2" TargetMode="External"/><Relationship Id="rId28" Type="http://schemas.openxmlformats.org/officeDocument/2006/relationships/hyperlink" Target="https://www.youtube.com/watch?v=9s_JHq-2ZgY" TargetMode="External"/><Relationship Id="rId36" Type="http://schemas.openxmlformats.org/officeDocument/2006/relationships/hyperlink" Target="https://www.uitzendinggemist.net/aflevering/449924/Focus.html"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contentplatform.ontwikkelcentrum.nl/CMS/CDS/Ontwikkelcentrum/Published%20content/Kenniskiem/98506%20%20Rantsoen%20melkvee/98506/98006/kenniskiem/98006-k-11.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ntentplatform.ontwikkelcentrum.nl/CMS/CDS/Ontwikkelcentrum/Published%20content/Kenniskiem/98506%20%20Rantsoen%20melkvee/98506/98006/kenniskiem/98006-k-1.html" TargetMode="External"/><Relationship Id="rId22" Type="http://schemas.openxmlformats.org/officeDocument/2006/relationships/hyperlink" Target="https://www.youtube.com/watch?v=3U5dBZNRTgw" TargetMode="External"/><Relationship Id="rId27" Type="http://schemas.openxmlformats.org/officeDocument/2006/relationships/image" Target="media/image10.png"/><Relationship Id="rId30" Type="http://schemas.openxmlformats.org/officeDocument/2006/relationships/hyperlink" Target="https://contentplatform.ontwikkelcentrum.nl/CMS/CDS/Ontwikkelcentrum/Published%20content/Kenniskiem/98506%20%20Rantsoen%20melkvee/98506/98006/kenniskiem/98006-or-3.html" TargetMode="External"/><Relationship Id="rId35" Type="http://schemas.openxmlformats.org/officeDocument/2006/relationships/hyperlink" Target="https://npofocu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2018-2019</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50DC199CE9F241853D9704A387C760" ma:contentTypeVersion="10" ma:contentTypeDescription="Een nieuw document maken." ma:contentTypeScope="" ma:versionID="58cf10821ab11542e84fe3b1fb5521b9">
  <xsd:schema xmlns:xsd="http://www.w3.org/2001/XMLSchema" xmlns:xs="http://www.w3.org/2001/XMLSchema" xmlns:p="http://schemas.microsoft.com/office/2006/metadata/properties" xmlns:ns3="0d0d8721-7d6d-4e49-8a15-5211eb2f8443" targetNamespace="http://schemas.microsoft.com/office/2006/metadata/properties" ma:root="true" ma:fieldsID="07d51f58c61ac0fc5d8d200d070f0bd0" ns3:_="">
    <xsd:import namespace="0d0d8721-7d6d-4e49-8a15-5211eb2f84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d8721-7d6d-4e49-8a15-5211eb2f8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1412D-1ECA-4F47-9C11-CA0C80922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d8721-7d6d-4e49-8a15-5211eb2f8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C09235-A48A-4B97-AFCA-FBEABBC44ECB}">
  <ds:schemaRefs>
    <ds:schemaRef ds:uri="http://schemas.microsoft.com/sharepoint/v3/contenttype/forms"/>
  </ds:schemaRefs>
</ds:datastoreItem>
</file>

<file path=customXml/itemProps4.xml><?xml version="1.0" encoding="utf-8"?>
<ds:datastoreItem xmlns:ds="http://schemas.openxmlformats.org/officeDocument/2006/customXml" ds:itemID="{EBC708BC-10ED-4E15-9032-A6E7C9D98C0E}">
  <ds:schemaRefs>
    <ds:schemaRef ds:uri="http://purl.org/dc/terms/"/>
    <ds:schemaRef ds:uri="http://schemas.openxmlformats.org/package/2006/metadata/core-properties"/>
    <ds:schemaRef ds:uri="0d0d8721-7d6d-4e49-8a15-5211eb2f844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351570B5-C505-42EE-8F56-EC22AAF9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7328</Words>
  <Characters>40304</Characters>
  <Application>Microsoft Office Word</Application>
  <DocSecurity>0</DocSecurity>
  <Lines>335</Lines>
  <Paragraphs>95</Paragraphs>
  <ScaleCrop>false</ScaleCrop>
  <HeadingPairs>
    <vt:vector size="2" baseType="variant">
      <vt:variant>
        <vt:lpstr>Titel</vt:lpstr>
      </vt:variant>
      <vt:variant>
        <vt:i4>1</vt:i4>
      </vt:variant>
    </vt:vector>
  </HeadingPairs>
  <TitlesOfParts>
    <vt:vector size="1" baseType="lpstr">
      <vt:lpstr>Kennisleerlijn</vt:lpstr>
    </vt:vector>
  </TitlesOfParts>
  <Company>zone.college</Company>
  <LinksUpToDate>false</LinksUpToDate>
  <CharactersWithSpaces>47537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Kennisleerlijn</dc:title>
  <dc:subject>bedrijfsvoering – voeding en voeren</dc:subject>
  <dc:creator>C. Klein Goldewijk en L. Janssen</dc:creator>
  <cp:lastModifiedBy>Sandra Brouwer</cp:lastModifiedBy>
  <cp:revision>3</cp:revision>
  <cp:lastPrinted>2018-05-31T07:26:00Z</cp:lastPrinted>
  <dcterms:created xsi:type="dcterms:W3CDTF">2020-07-13T08:54:00Z</dcterms:created>
  <dcterms:modified xsi:type="dcterms:W3CDTF">2020-07-13T09:03:00Z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0x0101007250DC199CE9F241853D9704A387C760</vt:lpwstr>
  </property>
</Properties>
</file>